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7D940" w14:textId="5B6A3BA6" w:rsidR="003A1C40" w:rsidRPr="00115077" w:rsidRDefault="00F022BF" w:rsidP="003A1C40">
      <w:pPr>
        <w:spacing w:after="0" w:line="240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Шифр ОПОП: 201</w:t>
      </w:r>
      <w:r w:rsidR="00FF7C20">
        <w:rPr>
          <w:rFonts w:eastAsia="Calibri"/>
          <w:sz w:val="24"/>
          <w:szCs w:val="24"/>
          <w:lang w:eastAsia="ru-RU"/>
        </w:rPr>
        <w:t>1</w:t>
      </w:r>
      <w:r w:rsidR="003A1C40" w:rsidRPr="00363FBC">
        <w:rPr>
          <w:rFonts w:eastAsia="Calibri"/>
          <w:sz w:val="24"/>
          <w:szCs w:val="24"/>
          <w:lang w:eastAsia="ru-RU"/>
        </w:rPr>
        <w:t>.</w:t>
      </w:r>
      <w:r w:rsidR="003A1C40">
        <w:rPr>
          <w:rFonts w:eastAsia="Calibri"/>
          <w:sz w:val="24"/>
          <w:szCs w:val="24"/>
          <w:lang w:eastAsia="ru-RU"/>
        </w:rPr>
        <w:t>26</w:t>
      </w:r>
      <w:r w:rsidR="003A1C40" w:rsidRPr="00363FBC">
        <w:rPr>
          <w:rFonts w:eastAsia="Calibri"/>
          <w:sz w:val="24"/>
          <w:szCs w:val="24"/>
          <w:lang w:eastAsia="ru-RU"/>
        </w:rPr>
        <w:t>.0</w:t>
      </w:r>
      <w:r w:rsidR="003A1C40">
        <w:rPr>
          <w:rFonts w:eastAsia="Calibri"/>
          <w:sz w:val="24"/>
          <w:szCs w:val="24"/>
          <w:lang w:eastAsia="ru-RU"/>
        </w:rPr>
        <w:t>5</w:t>
      </w:r>
      <w:r w:rsidR="003A1C40" w:rsidRPr="00363FBC">
        <w:rPr>
          <w:rFonts w:eastAsia="Calibri"/>
          <w:sz w:val="24"/>
          <w:szCs w:val="24"/>
          <w:lang w:eastAsia="ru-RU"/>
        </w:rPr>
        <w:t>.0</w:t>
      </w:r>
      <w:r w:rsidR="003A1C40">
        <w:rPr>
          <w:rFonts w:eastAsia="Calibri"/>
          <w:sz w:val="24"/>
          <w:szCs w:val="24"/>
          <w:lang w:eastAsia="ru-RU"/>
        </w:rPr>
        <w:t>7</w:t>
      </w:r>
      <w:r w:rsidR="003200BA">
        <w:rPr>
          <w:rFonts w:eastAsia="Calibri"/>
          <w:sz w:val="24"/>
          <w:szCs w:val="24"/>
          <w:lang w:val="en-US" w:eastAsia="ru-RU"/>
        </w:rPr>
        <w:t>.0</w:t>
      </w:r>
      <w:r w:rsidR="00E958AF">
        <w:rPr>
          <w:rFonts w:eastAsia="Calibri"/>
          <w:sz w:val="24"/>
          <w:szCs w:val="24"/>
          <w:lang w:eastAsia="ru-RU"/>
        </w:rPr>
        <w:t>1</w:t>
      </w:r>
    </w:p>
    <w:p w14:paraId="23D64232" w14:textId="77777777" w:rsidR="003A1C40" w:rsidRPr="00363FBC" w:rsidRDefault="003A1C40" w:rsidP="003A1C4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eastAsia="Calibri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2"/>
      </w:tblGrid>
      <w:tr w:rsidR="003A1C40" w:rsidRPr="00363FBC" w14:paraId="02AC0D9F" w14:textId="77777777" w:rsidTr="00C53132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DB638C0" w14:textId="77777777" w:rsidR="003A1C40" w:rsidRPr="00363FBC" w:rsidRDefault="003A1C40" w:rsidP="00C53132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  <w:szCs w:val="20"/>
                <w:lang w:eastAsia="ru-RU"/>
              </w:rPr>
            </w:pPr>
            <w:r w:rsidRPr="00363FBC">
              <w:rPr>
                <w:rFonts w:eastAsia="Calibri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3A1C40" w:rsidRPr="00363FBC" w14:paraId="362DE929" w14:textId="77777777" w:rsidTr="00C53132">
        <w:trPr>
          <w:jc w:val="center"/>
        </w:trPr>
        <w:tc>
          <w:tcPr>
            <w:tcW w:w="5000" w:type="pct"/>
          </w:tcPr>
          <w:p w14:paraId="1D934795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24"/>
                <w:szCs w:val="20"/>
                <w:lang w:eastAsia="ru-RU"/>
              </w:rPr>
            </w:pPr>
            <w:r w:rsidRPr="00363FBC">
              <w:rPr>
                <w:rFonts w:eastAsia="Calibri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eastAsia="Calibri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eastAsia="Calibri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eastAsia="Calibri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1A56A60F" w14:textId="77777777" w:rsidR="003A1C40" w:rsidRPr="00363FBC" w:rsidRDefault="003A1C40" w:rsidP="003A1C40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14:paraId="092D50F7" w14:textId="77777777" w:rsidR="003A1C40" w:rsidRPr="00363FBC" w:rsidRDefault="003A1C40" w:rsidP="003A1C40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3A1C40" w:rsidRPr="00363FBC" w14:paraId="3FEAB39F" w14:textId="77777777" w:rsidTr="00C53132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7BA18" w14:textId="77777777" w:rsidR="003A1C40" w:rsidRPr="00363FBC" w:rsidRDefault="003A1C40" w:rsidP="00C53132">
            <w:pPr>
              <w:spacing w:after="40" w:line="240" w:lineRule="auto"/>
              <w:rPr>
                <w:rFonts w:eastAsia="Calibri"/>
                <w:szCs w:val="28"/>
                <w:lang w:eastAsia="ru-RU"/>
              </w:rPr>
            </w:pPr>
            <w:r w:rsidRPr="00363FBC">
              <w:rPr>
                <w:rFonts w:eastAsia="Calibri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B048F" w14:textId="77777777" w:rsidR="003A1C40" w:rsidRPr="00363FBC" w:rsidRDefault="003A1C40" w:rsidP="006B7642">
            <w:pPr>
              <w:spacing w:after="4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363FBC">
              <w:rPr>
                <w:rFonts w:eastAsia="Calibri"/>
                <w:szCs w:val="28"/>
                <w:lang w:eastAsia="ru-RU"/>
              </w:rPr>
              <w:t>20</w:t>
            </w:r>
            <w:r w:rsidR="006B7642">
              <w:rPr>
                <w:rFonts w:eastAsia="Calibri"/>
                <w:szCs w:val="28"/>
                <w:lang w:eastAsia="ru-RU"/>
              </w:rPr>
              <w:t>20</w:t>
            </w:r>
          </w:p>
        </w:tc>
      </w:tr>
      <w:tr w:rsidR="003A1C40" w:rsidRPr="00363FBC" w14:paraId="50789071" w14:textId="77777777" w:rsidTr="00C53132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B427" w14:textId="77777777" w:rsidR="003A1C40" w:rsidRPr="00363FBC" w:rsidRDefault="003A1C40" w:rsidP="00C53132">
            <w:pPr>
              <w:spacing w:after="40" w:line="240" w:lineRule="auto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810A64" w14:textId="77777777" w:rsidR="003A1C40" w:rsidRPr="00363FBC" w:rsidRDefault="003A1C40" w:rsidP="00C53132">
            <w:pPr>
              <w:spacing w:after="4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3C4A3178" w14:textId="77777777" w:rsidR="003A1C40" w:rsidRPr="00363FBC" w:rsidRDefault="003A1C40" w:rsidP="003A1C40">
      <w:pPr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3A1C40" w:rsidRPr="00363FBC" w14:paraId="54C49A8F" w14:textId="77777777" w:rsidTr="00C5313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8A16" w14:textId="77777777" w:rsidR="003A1C40" w:rsidRPr="00363FBC" w:rsidRDefault="003A1C40" w:rsidP="00C53132">
            <w:pPr>
              <w:suppressAutoHyphens/>
              <w:spacing w:after="0" w:line="240" w:lineRule="auto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1807" w14:textId="77777777" w:rsidR="003A1C40" w:rsidRPr="00363FBC" w:rsidRDefault="00513292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Cs w:val="20"/>
                <w:lang w:eastAsia="ru-RU"/>
              </w:rPr>
            </w:pPr>
            <w:r w:rsidRPr="00513292">
              <w:rPr>
                <w:rFonts w:eastAsia="Calibri"/>
                <w:szCs w:val="20"/>
                <w:lang w:eastAsia="ru-RU"/>
              </w:rPr>
              <w:t>Б1.О.16</w:t>
            </w:r>
          </w:p>
        </w:tc>
      </w:tr>
      <w:tr w:rsidR="003A1C40" w:rsidRPr="00363FBC" w14:paraId="1452E92D" w14:textId="77777777" w:rsidTr="00C5313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4DDF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A2966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4BC822E3" w14:textId="77777777" w:rsidR="003A1C40" w:rsidRPr="00363FBC" w:rsidRDefault="003A1C40" w:rsidP="003A1C40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14:paraId="57EF3980" w14:textId="77777777" w:rsidR="003A1C40" w:rsidRPr="00363FBC" w:rsidRDefault="003A1C40" w:rsidP="003A1C40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14:paraId="0F7DD7F1" w14:textId="77777777" w:rsidR="003A1C40" w:rsidRPr="00363FBC" w:rsidRDefault="003A1C40" w:rsidP="003A1C40">
      <w:pPr>
        <w:spacing w:after="0" w:line="240" w:lineRule="auto"/>
        <w:rPr>
          <w:rFonts w:eastAsia="Calibri"/>
          <w:sz w:val="24"/>
          <w:szCs w:val="24"/>
          <w:lang w:eastAsia="ru-RU"/>
        </w:rPr>
      </w:pPr>
    </w:p>
    <w:p w14:paraId="69D1F65D" w14:textId="77777777" w:rsidR="003A1C40" w:rsidRPr="00363FBC" w:rsidRDefault="003A1C40" w:rsidP="003A1C40">
      <w:pPr>
        <w:suppressAutoHyphens/>
        <w:spacing w:after="0" w:line="240" w:lineRule="auto"/>
        <w:jc w:val="center"/>
        <w:rPr>
          <w:rFonts w:eastAsia="Calibri"/>
          <w:b/>
          <w:sz w:val="32"/>
          <w:szCs w:val="20"/>
          <w:lang w:eastAsia="ru-RU"/>
        </w:rPr>
      </w:pPr>
      <w:r w:rsidRPr="00363FBC">
        <w:rPr>
          <w:rFonts w:eastAsia="Calibri"/>
          <w:b/>
          <w:sz w:val="32"/>
          <w:szCs w:val="20"/>
          <w:lang w:eastAsia="ru-RU"/>
        </w:rPr>
        <w:t>Рабочая программа дисциплины (модуля)</w:t>
      </w:r>
    </w:p>
    <w:p w14:paraId="36E5485E" w14:textId="77777777" w:rsidR="003A1C40" w:rsidRPr="00363FBC" w:rsidRDefault="003A1C40" w:rsidP="003A1C40">
      <w:pPr>
        <w:suppressAutoHyphens/>
        <w:spacing w:after="0" w:line="240" w:lineRule="auto"/>
        <w:jc w:val="center"/>
        <w:rPr>
          <w:rFonts w:eastAsia="Calibri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3A1C40" w:rsidRPr="00363FBC" w14:paraId="0C948BB9" w14:textId="77777777" w:rsidTr="00C53132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15161E49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sz w:val="40"/>
                <w:szCs w:val="40"/>
                <w:lang w:eastAsia="ru-RU"/>
              </w:rPr>
            </w:pPr>
            <w:r w:rsidRPr="00F87FD0">
              <w:rPr>
                <w:b/>
                <w:sz w:val="40"/>
                <w:szCs w:val="40"/>
                <w:lang w:eastAsia="ru-RU"/>
              </w:rPr>
              <w:t>Теоретические основы электротехники</w:t>
            </w:r>
          </w:p>
        </w:tc>
      </w:tr>
      <w:tr w:rsidR="003A1C40" w:rsidRPr="00363FBC" w14:paraId="38EAAC93" w14:textId="77777777" w:rsidTr="00C53132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39C0EA56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20"/>
                <w:lang w:eastAsia="ru-RU"/>
              </w:rPr>
            </w:pPr>
            <w:r w:rsidRPr="00363FBC">
              <w:rPr>
                <w:rFonts w:eastAsia="Calibri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1DEB5A3F" w14:textId="77777777" w:rsidR="003A1C40" w:rsidRPr="00363FBC" w:rsidRDefault="003A1C40" w:rsidP="003A1C40">
      <w:pPr>
        <w:suppressAutoHyphens/>
        <w:spacing w:after="0" w:line="240" w:lineRule="auto"/>
        <w:jc w:val="center"/>
        <w:rPr>
          <w:rFonts w:eastAsia="Calibri"/>
          <w:szCs w:val="20"/>
          <w:lang w:eastAsia="ru-RU"/>
        </w:rPr>
      </w:pPr>
    </w:p>
    <w:p w14:paraId="68F1EA5E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23B8FCEE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0ACBF5B4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4D9DB98E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36E45B25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71897D1F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4291F091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73C6D080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2D39B8EF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1A787B2C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1B1A125D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523F4949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60EB44A4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3CB54096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107BA1BF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71F8DB66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7305CF0A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40E49D8E" w14:textId="77777777" w:rsidR="003A1C40" w:rsidRPr="00363FBC" w:rsidRDefault="003A1C40" w:rsidP="003A1C40">
      <w:pPr>
        <w:spacing w:after="0" w:line="240" w:lineRule="auto"/>
        <w:rPr>
          <w:rFonts w:eastAsia="Calibri"/>
          <w:szCs w:val="20"/>
          <w:lang w:eastAsia="ru-RU"/>
        </w:rPr>
      </w:pPr>
    </w:p>
    <w:p w14:paraId="1D7D3238" w14:textId="77777777" w:rsidR="003A1C40" w:rsidRPr="00363FBC" w:rsidRDefault="003A1C40" w:rsidP="003A1C40">
      <w:pPr>
        <w:spacing w:after="0" w:line="240" w:lineRule="auto"/>
        <w:jc w:val="center"/>
        <w:rPr>
          <w:rFonts w:eastAsia="Calibri"/>
          <w:szCs w:val="20"/>
          <w:lang w:eastAsia="ru-RU"/>
        </w:rPr>
      </w:pPr>
      <w:r w:rsidRPr="00363FBC">
        <w:rPr>
          <w:rFonts w:eastAsia="Calibri"/>
          <w:szCs w:val="20"/>
          <w:lang w:eastAsia="ru-RU"/>
        </w:rPr>
        <w:t>Новосибирск</w:t>
      </w:r>
    </w:p>
    <w:p w14:paraId="66FC5BD1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0"/>
          <w:lang w:eastAsia="ru-RU"/>
        </w:rPr>
      </w:pPr>
    </w:p>
    <w:p w14:paraId="7A5B5A15" w14:textId="77777777" w:rsidR="003A1C40" w:rsidRPr="00363FBC" w:rsidRDefault="003A1C40" w:rsidP="003A1C40">
      <w:pPr>
        <w:pageBreakBefore/>
        <w:suppressAutoHyphens/>
        <w:spacing w:after="120" w:line="240" w:lineRule="auto"/>
        <w:rPr>
          <w:rFonts w:eastAsia="Calibri"/>
          <w:b/>
          <w:szCs w:val="20"/>
          <w:lang w:eastAsia="ru-RU"/>
        </w:rPr>
      </w:pPr>
      <w:r w:rsidRPr="00363FBC">
        <w:rPr>
          <w:rFonts w:eastAsia="Calibri"/>
          <w:b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9"/>
      </w:tblGrid>
      <w:tr w:rsidR="003A1C40" w:rsidRPr="00363FBC" w14:paraId="7D0D4B0F" w14:textId="77777777" w:rsidTr="00C53132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1D9BCCD2" w14:textId="77777777" w:rsidR="003A1C40" w:rsidRPr="00363FBC" w:rsidRDefault="003A1C40" w:rsidP="00C5313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Cs w:val="20"/>
                <w:lang w:eastAsia="ru-RU"/>
              </w:rPr>
            </w:pPr>
            <w:r w:rsidRPr="00F87FD0">
              <w:rPr>
                <w:szCs w:val="28"/>
                <w:lang w:eastAsia="ru-RU"/>
              </w:rPr>
              <w:t>доцент</w:t>
            </w:r>
          </w:p>
        </w:tc>
      </w:tr>
      <w:tr w:rsidR="003A1C40" w:rsidRPr="00363FBC" w14:paraId="2693CD1B" w14:textId="77777777" w:rsidTr="00C53132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2057630" w14:textId="77777777" w:rsidR="003A1C40" w:rsidRPr="00363FBC" w:rsidRDefault="003A1C40" w:rsidP="00C5313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(должность)</w:t>
            </w:r>
          </w:p>
        </w:tc>
      </w:tr>
      <w:tr w:rsidR="003A1C40" w:rsidRPr="00363FBC" w14:paraId="4ABDB0BC" w14:textId="77777777" w:rsidTr="00C53132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0F304B19" w14:textId="77777777" w:rsidR="003A1C40" w:rsidRPr="00363FBC" w:rsidRDefault="003A1C40" w:rsidP="00C5313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szCs w:val="24"/>
                <w:lang w:eastAsia="ru-RU"/>
              </w:rPr>
              <w:t>кафедры</w:t>
            </w:r>
            <w:r w:rsidRPr="004A2F35">
              <w:rPr>
                <w:szCs w:val="24"/>
                <w:lang w:eastAsia="ru-RU"/>
              </w:rPr>
              <w:t>Электроэнергетических систем и электротехники</w:t>
            </w:r>
          </w:p>
        </w:tc>
      </w:tr>
      <w:tr w:rsidR="003A1C40" w:rsidRPr="00363FBC" w14:paraId="1885FC5B" w14:textId="77777777" w:rsidTr="00C53132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6A31EE0B" w14:textId="77777777" w:rsidR="003A1C40" w:rsidRPr="00363FBC" w:rsidRDefault="003A1C40" w:rsidP="00C5313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3A1C40" w:rsidRPr="00363FBC" w14:paraId="10198C63" w14:textId="77777777" w:rsidTr="00C53132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672EF929" w14:textId="77777777" w:rsidR="003A1C40" w:rsidRPr="00363FBC" w:rsidRDefault="003A1C40" w:rsidP="00C5313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Cs w:val="20"/>
                <w:lang w:eastAsia="ru-RU"/>
              </w:rPr>
            </w:pPr>
            <w:r w:rsidRPr="00F87FD0">
              <w:rPr>
                <w:szCs w:val="28"/>
                <w:lang w:eastAsia="ru-RU"/>
              </w:rPr>
              <w:t>Л.В.Садовская</w:t>
            </w:r>
          </w:p>
        </w:tc>
      </w:tr>
      <w:tr w:rsidR="003A1C40" w:rsidRPr="00363FBC" w14:paraId="02044D84" w14:textId="77777777" w:rsidTr="00C53132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3F2B7A6C" w14:textId="77777777" w:rsidR="003A1C40" w:rsidRPr="00363FBC" w:rsidRDefault="003A1C40" w:rsidP="00C5313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A1E70FB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b/>
          <w:szCs w:val="20"/>
          <w:lang w:eastAsia="ru-RU"/>
        </w:rPr>
      </w:pPr>
      <w:r w:rsidRPr="00363FBC">
        <w:rPr>
          <w:rFonts w:eastAsia="Calibri"/>
          <w:b/>
          <w:szCs w:val="20"/>
          <w:lang w:eastAsia="ru-RU"/>
        </w:rPr>
        <w:t>Одобрена:</w:t>
      </w:r>
    </w:p>
    <w:p w14:paraId="7CE13795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2"/>
      </w:tblGrid>
      <w:tr w:rsidR="003A1C40" w:rsidRPr="00363FBC" w14:paraId="249D31BA" w14:textId="77777777" w:rsidTr="00C53132">
        <w:tc>
          <w:tcPr>
            <w:tcW w:w="3078" w:type="dxa"/>
            <w:shd w:val="clear" w:color="auto" w:fill="auto"/>
          </w:tcPr>
          <w:p w14:paraId="671E3D59" w14:textId="77777777" w:rsidR="003A1C40" w:rsidRPr="00363FBC" w:rsidRDefault="003A1C40" w:rsidP="00C53132">
            <w:pPr>
              <w:suppressAutoHyphens/>
              <w:spacing w:after="0" w:line="240" w:lineRule="auto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0E2460AB" w14:textId="40F36892" w:rsidR="003A1C40" w:rsidRPr="00363FBC" w:rsidRDefault="00FF7C2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Cs w:val="20"/>
                <w:lang w:eastAsia="ru-RU"/>
              </w:rPr>
            </w:pPr>
            <w:r>
              <w:rPr>
                <w:rFonts w:eastAsia="Calibri"/>
                <w:szCs w:val="20"/>
                <w:lang w:eastAsia="ru-RU"/>
              </w:rPr>
              <w:t>Института «Морская академия»</w:t>
            </w:r>
          </w:p>
        </w:tc>
      </w:tr>
      <w:tr w:rsidR="003A1C40" w:rsidRPr="00363FBC" w14:paraId="3E35F085" w14:textId="77777777" w:rsidTr="00C53132">
        <w:tc>
          <w:tcPr>
            <w:tcW w:w="3078" w:type="dxa"/>
            <w:shd w:val="clear" w:color="auto" w:fill="auto"/>
          </w:tcPr>
          <w:p w14:paraId="3D89697D" w14:textId="77777777" w:rsidR="003A1C40" w:rsidRPr="00363FBC" w:rsidRDefault="003A1C40" w:rsidP="00C53132">
            <w:pPr>
              <w:suppressAutoHyphens/>
              <w:spacing w:after="0" w:line="240" w:lineRule="auto"/>
              <w:rPr>
                <w:rFonts w:eastAsia="Calibri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5BA0ADBC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20"/>
                <w:lang w:eastAsia="ru-RU"/>
              </w:rPr>
            </w:pPr>
            <w:r w:rsidRPr="00363FBC">
              <w:rPr>
                <w:rFonts w:eastAsia="Calibri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3658F562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3A1C40" w:rsidRPr="00363FBC" w14:paraId="7B5F7577" w14:textId="77777777" w:rsidTr="00C53132">
        <w:tc>
          <w:tcPr>
            <w:tcW w:w="1865" w:type="dxa"/>
          </w:tcPr>
          <w:p w14:paraId="0DCA8CFE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8F9E54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6B9BCE1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E8FDEB4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605F667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FE70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668CE288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B5F10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0BDAB29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32E04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75092864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г.</w:t>
            </w:r>
          </w:p>
        </w:tc>
      </w:tr>
      <w:tr w:rsidR="003A1C40" w:rsidRPr="00363FBC" w14:paraId="2823E356" w14:textId="77777777" w:rsidTr="00C53132">
        <w:tc>
          <w:tcPr>
            <w:tcW w:w="1865" w:type="dxa"/>
          </w:tcPr>
          <w:p w14:paraId="182A613A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E09F73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4051CD27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1D382ADC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0ED0FDA9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FF7AB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4DED023C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B8A99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5680CF0C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3D36E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1022F529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</w:tbl>
    <w:p w14:paraId="03D531FD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3A1C40" w:rsidRPr="00363FBC" w14:paraId="1A9A29F9" w14:textId="77777777" w:rsidTr="00C53132">
        <w:trPr>
          <w:trHeight w:val="85"/>
        </w:trPr>
        <w:tc>
          <w:tcPr>
            <w:tcW w:w="2909" w:type="dxa"/>
            <w:vAlign w:val="bottom"/>
          </w:tcPr>
          <w:p w14:paraId="24EB5EED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74A55D6C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06FDE256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54E0B882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34711" w14:textId="08BAC769" w:rsidR="003A1C40" w:rsidRPr="00363FBC" w:rsidRDefault="00FF7C2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8"/>
              </w:rPr>
              <w:t>К.С. Мочалин</w:t>
            </w:r>
          </w:p>
        </w:tc>
      </w:tr>
      <w:tr w:rsidR="003A1C40" w:rsidRPr="00363FBC" w14:paraId="022A831F" w14:textId="77777777" w:rsidTr="00C53132">
        <w:tc>
          <w:tcPr>
            <w:tcW w:w="2909" w:type="dxa"/>
          </w:tcPr>
          <w:p w14:paraId="27490449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37361B4B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31C1DD9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755FDA46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B480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33F4F00A" w14:textId="77777777" w:rsidR="003A1C40" w:rsidRPr="00363FBC" w:rsidRDefault="003A1C40" w:rsidP="003A1C40">
      <w:pPr>
        <w:suppressAutoHyphens/>
        <w:spacing w:after="0" w:line="240" w:lineRule="auto"/>
        <w:ind w:firstLine="426"/>
        <w:jc w:val="both"/>
        <w:rPr>
          <w:rFonts w:eastAsia="Calibri"/>
          <w:szCs w:val="20"/>
          <w:lang w:eastAsia="ru-RU"/>
        </w:rPr>
      </w:pPr>
    </w:p>
    <w:p w14:paraId="56A976D1" w14:textId="77777777" w:rsidR="003A1C40" w:rsidRPr="00363FBC" w:rsidRDefault="003A1C40" w:rsidP="003A1C40">
      <w:pPr>
        <w:suppressAutoHyphens/>
        <w:spacing w:after="0" w:line="240" w:lineRule="auto"/>
        <w:ind w:firstLine="426"/>
        <w:jc w:val="both"/>
        <w:rPr>
          <w:rFonts w:eastAsia="Calibri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6"/>
      </w:tblGrid>
      <w:tr w:rsidR="003A1C40" w:rsidRPr="00363FBC" w14:paraId="7ED56CE8" w14:textId="77777777" w:rsidTr="00C53132">
        <w:tc>
          <w:tcPr>
            <w:tcW w:w="2903" w:type="dxa"/>
            <w:shd w:val="clear" w:color="auto" w:fill="auto"/>
          </w:tcPr>
          <w:p w14:paraId="3E400FD6" w14:textId="77777777" w:rsidR="003A1C40" w:rsidRPr="00363FBC" w:rsidRDefault="003A1C40" w:rsidP="00C53132">
            <w:pPr>
              <w:suppressAutoHyphens/>
              <w:spacing w:after="0" w:line="240" w:lineRule="auto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3AAC4B66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Cs w:val="20"/>
                <w:lang w:eastAsia="ru-RU"/>
              </w:rPr>
            </w:pPr>
            <w:r w:rsidRPr="004A2F35">
              <w:rPr>
                <w:szCs w:val="24"/>
                <w:lang w:eastAsia="ru-RU"/>
              </w:rPr>
              <w:t>Электроэнергетических систем и электротехники</w:t>
            </w:r>
          </w:p>
        </w:tc>
      </w:tr>
      <w:tr w:rsidR="003A1C40" w:rsidRPr="00363FBC" w14:paraId="5566FAC0" w14:textId="77777777" w:rsidTr="00C53132">
        <w:tc>
          <w:tcPr>
            <w:tcW w:w="2903" w:type="dxa"/>
            <w:shd w:val="clear" w:color="auto" w:fill="auto"/>
          </w:tcPr>
          <w:p w14:paraId="5CBFECDA" w14:textId="77777777" w:rsidR="003A1C40" w:rsidRPr="00363FBC" w:rsidRDefault="003A1C40" w:rsidP="00C53132">
            <w:pPr>
              <w:suppressAutoHyphens/>
              <w:spacing w:after="0" w:line="240" w:lineRule="auto"/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49EE48AD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Cs w:val="20"/>
                <w:lang w:eastAsia="ru-RU"/>
              </w:rPr>
            </w:pPr>
          </w:p>
        </w:tc>
      </w:tr>
      <w:tr w:rsidR="003A1C40" w:rsidRPr="00363FBC" w14:paraId="79B7D5AE" w14:textId="77777777" w:rsidTr="00C53132">
        <w:tc>
          <w:tcPr>
            <w:tcW w:w="2903" w:type="dxa"/>
            <w:shd w:val="clear" w:color="auto" w:fill="auto"/>
          </w:tcPr>
          <w:p w14:paraId="6AAE72C9" w14:textId="77777777" w:rsidR="003A1C40" w:rsidRPr="00363FBC" w:rsidRDefault="003A1C40" w:rsidP="00C53132">
            <w:pPr>
              <w:suppressAutoHyphens/>
              <w:spacing w:after="0" w:line="240" w:lineRule="auto"/>
              <w:rPr>
                <w:rFonts w:eastAsia="Calibri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41767D75" w14:textId="77777777" w:rsidR="003A1C40" w:rsidRPr="00363FBC" w:rsidRDefault="003A1C40" w:rsidP="00C53132">
            <w:pPr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20"/>
                <w:lang w:eastAsia="ru-RU"/>
              </w:rPr>
            </w:pPr>
            <w:r w:rsidRPr="00363FBC">
              <w:rPr>
                <w:rFonts w:eastAsia="Calibri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1C8D6ECC" w14:textId="77777777" w:rsidR="003A1C40" w:rsidRPr="00363FBC" w:rsidRDefault="003A1C40" w:rsidP="003A1C40">
      <w:pPr>
        <w:suppressAutoHyphens/>
        <w:spacing w:after="0" w:line="240" w:lineRule="auto"/>
        <w:jc w:val="both"/>
        <w:rPr>
          <w:rFonts w:eastAsia="Calibri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3A1C40" w:rsidRPr="00363FBC" w14:paraId="7996C364" w14:textId="77777777" w:rsidTr="00C53132">
        <w:tc>
          <w:tcPr>
            <w:tcW w:w="1865" w:type="dxa"/>
          </w:tcPr>
          <w:p w14:paraId="78E041E0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C304D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BE5D29D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1ACDA64E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5E71CCE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FDB6B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1721759C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99E10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7B21B515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CEEC6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71D0FD6A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г.</w:t>
            </w:r>
          </w:p>
        </w:tc>
      </w:tr>
      <w:tr w:rsidR="003A1C40" w:rsidRPr="00363FBC" w14:paraId="54EEDC98" w14:textId="77777777" w:rsidTr="00C53132">
        <w:tc>
          <w:tcPr>
            <w:tcW w:w="1865" w:type="dxa"/>
          </w:tcPr>
          <w:p w14:paraId="27D2C525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E1F2FB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06337F86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00AFE038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76398215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0533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19C66165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31A6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2869FDC0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87809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261971B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</w:tbl>
    <w:p w14:paraId="6A91A1BC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167"/>
        <w:gridCol w:w="2957"/>
        <w:gridCol w:w="156"/>
        <w:gridCol w:w="3387"/>
      </w:tblGrid>
      <w:tr w:rsidR="003A1C40" w:rsidRPr="00363FBC" w14:paraId="491C798B" w14:textId="77777777" w:rsidTr="00C53132">
        <w:trPr>
          <w:trHeight w:val="85"/>
        </w:trPr>
        <w:tc>
          <w:tcPr>
            <w:tcW w:w="2909" w:type="dxa"/>
            <w:vAlign w:val="bottom"/>
          </w:tcPr>
          <w:p w14:paraId="6FF6A66D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 w:rsidRPr="00363FBC">
              <w:rPr>
                <w:rFonts w:eastAsia="Calibri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7" w:type="dxa"/>
            <w:vAlign w:val="bottom"/>
          </w:tcPr>
          <w:p w14:paraId="645B8A79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6DC2CEF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67B492A8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B1BF6" w14:textId="77777777" w:rsidR="003A1C40" w:rsidRPr="00FD6186" w:rsidRDefault="00274F1F" w:rsidP="00274F1F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</w:t>
            </w:r>
            <w:r w:rsidR="003A1C40" w:rsidRPr="004A2F35">
              <w:rPr>
                <w:szCs w:val="28"/>
                <w:lang w:eastAsia="ru-RU"/>
              </w:rPr>
              <w:t xml:space="preserve">.В. </w:t>
            </w:r>
            <w:r>
              <w:rPr>
                <w:szCs w:val="28"/>
                <w:lang w:eastAsia="ru-RU"/>
              </w:rPr>
              <w:t>Иванова</w:t>
            </w:r>
          </w:p>
        </w:tc>
      </w:tr>
      <w:tr w:rsidR="003A1C40" w:rsidRPr="00363FBC" w14:paraId="31831910" w14:textId="77777777" w:rsidTr="00C53132">
        <w:tc>
          <w:tcPr>
            <w:tcW w:w="2909" w:type="dxa"/>
          </w:tcPr>
          <w:p w14:paraId="646FA6C8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2A5E25F7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78E3505D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438F059B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6F508" w14:textId="77777777" w:rsidR="003A1C40" w:rsidRPr="00363FBC" w:rsidRDefault="003A1C40" w:rsidP="00C5313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D653689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0"/>
          <w:lang w:eastAsia="ru-RU"/>
        </w:rPr>
      </w:pPr>
    </w:p>
    <w:p w14:paraId="7EE9D053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0"/>
          <w:lang w:eastAsia="ru-RU"/>
        </w:rPr>
      </w:pPr>
    </w:p>
    <w:p w14:paraId="6AEA06F2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b/>
          <w:szCs w:val="20"/>
          <w:lang w:eastAsia="ru-RU"/>
        </w:rPr>
      </w:pPr>
      <w:r w:rsidRPr="00363FBC">
        <w:rPr>
          <w:rFonts w:eastAsia="Calibri"/>
          <w:b/>
          <w:szCs w:val="20"/>
          <w:lang w:eastAsia="ru-RU"/>
        </w:rPr>
        <w:t>Согласована:</w:t>
      </w:r>
    </w:p>
    <w:p w14:paraId="2F19696D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tbl>
      <w:tblPr>
        <w:tblW w:w="5134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8117"/>
      </w:tblGrid>
      <w:tr w:rsidR="00C53132" w:rsidRPr="00363FBC" w14:paraId="093FF8B6" w14:textId="77777777" w:rsidTr="004A6F12">
        <w:tc>
          <w:tcPr>
            <w:tcW w:w="1897" w:type="dxa"/>
            <w:shd w:val="clear" w:color="auto" w:fill="auto"/>
          </w:tcPr>
          <w:p w14:paraId="7CEE49A5" w14:textId="77777777" w:rsidR="00C53132" w:rsidRPr="00363FBC" w:rsidRDefault="00C53132" w:rsidP="00C53132">
            <w:pPr>
              <w:suppressAutoHyphens/>
              <w:spacing w:after="0" w:line="240" w:lineRule="auto"/>
              <w:rPr>
                <w:rFonts w:eastAsia="Calibri"/>
                <w:szCs w:val="20"/>
                <w:lang w:eastAsia="ru-RU"/>
              </w:rPr>
            </w:pPr>
            <w:r w:rsidRPr="00363FBC">
              <w:rPr>
                <w:rFonts w:eastAsia="Calibri"/>
                <w:szCs w:val="20"/>
                <w:lang w:eastAsia="ru-RU"/>
              </w:rPr>
              <w:t>Руководитель</w:t>
            </w:r>
          </w:p>
        </w:tc>
        <w:tc>
          <w:tcPr>
            <w:tcW w:w="8117" w:type="dxa"/>
            <w:tcBorders>
              <w:bottom w:val="single" w:sz="4" w:space="0" w:color="auto"/>
            </w:tcBorders>
            <w:shd w:val="clear" w:color="auto" w:fill="auto"/>
          </w:tcPr>
          <w:p w14:paraId="5C8C30FB" w14:textId="5A77ED95" w:rsidR="00FC053B" w:rsidRPr="00CE5586" w:rsidRDefault="00C53132" w:rsidP="00FC053B">
            <w:pPr>
              <w:suppressAutoHyphens/>
              <w:spacing w:after="0" w:line="240" w:lineRule="auto"/>
              <w:ind w:right="-56"/>
              <w:rPr>
                <w:rFonts w:eastAsia="Calibri"/>
                <w:szCs w:val="28"/>
              </w:rPr>
            </w:pPr>
            <w:r w:rsidRPr="00CE5586">
              <w:rPr>
                <w:rFonts w:eastAsia="Calibri"/>
                <w:szCs w:val="28"/>
              </w:rPr>
              <w:t>рабочей группы по</w:t>
            </w:r>
            <w:r>
              <w:rPr>
                <w:rFonts w:eastAsia="Calibri"/>
                <w:szCs w:val="28"/>
              </w:rPr>
              <w:t xml:space="preserve"> разработке ОПОП по </w:t>
            </w:r>
            <w:r w:rsidR="00FF7C20">
              <w:rPr>
                <w:rFonts w:eastAsia="Calibri"/>
                <w:szCs w:val="28"/>
              </w:rPr>
              <w:t>специальности</w:t>
            </w:r>
            <w:r>
              <w:rPr>
                <w:rFonts w:eastAsia="Calibri"/>
                <w:szCs w:val="28"/>
              </w:rPr>
              <w:t xml:space="preserve"> </w:t>
            </w:r>
            <w:r w:rsidRPr="00CE5586">
              <w:rPr>
                <w:rFonts w:eastAsia="Calibri"/>
                <w:szCs w:val="28"/>
              </w:rPr>
              <w:t>26.05.07</w:t>
            </w:r>
          </w:p>
        </w:tc>
      </w:tr>
      <w:tr w:rsidR="00C53132" w:rsidRPr="00363FBC" w14:paraId="2D355EA6" w14:textId="77777777" w:rsidTr="004A6F12">
        <w:tc>
          <w:tcPr>
            <w:tcW w:w="1897" w:type="dxa"/>
            <w:shd w:val="clear" w:color="auto" w:fill="auto"/>
          </w:tcPr>
          <w:p w14:paraId="76350454" w14:textId="77777777" w:rsidR="00C53132" w:rsidRPr="00363FBC" w:rsidRDefault="00C53132" w:rsidP="00C53132">
            <w:pPr>
              <w:suppressAutoHyphens/>
              <w:spacing w:after="0" w:line="240" w:lineRule="auto"/>
              <w:rPr>
                <w:rFonts w:eastAsia="Calibri"/>
                <w:sz w:val="16"/>
                <w:szCs w:val="20"/>
                <w:lang w:eastAsia="ru-RU"/>
              </w:rPr>
            </w:pPr>
          </w:p>
        </w:tc>
        <w:tc>
          <w:tcPr>
            <w:tcW w:w="8117" w:type="dxa"/>
            <w:tcBorders>
              <w:top w:val="single" w:sz="4" w:space="0" w:color="auto"/>
            </w:tcBorders>
            <w:shd w:val="clear" w:color="auto" w:fill="auto"/>
          </w:tcPr>
          <w:p w14:paraId="6AF3FCC7" w14:textId="77777777" w:rsidR="00C53132" w:rsidRPr="00363FBC" w:rsidRDefault="00C53132" w:rsidP="00C53132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 w:rsidRPr="00363FBC">
              <w:rPr>
                <w:rFonts w:eastAsia="Calibri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C53132" w:rsidRPr="00363FBC" w14:paraId="13D0353E" w14:textId="77777777" w:rsidTr="004A6F12">
        <w:tc>
          <w:tcPr>
            <w:tcW w:w="10014" w:type="dxa"/>
            <w:gridSpan w:val="2"/>
            <w:shd w:val="clear" w:color="auto" w:fill="auto"/>
          </w:tcPr>
          <w:p w14:paraId="737CBF9F" w14:textId="77777777" w:rsidR="00C53132" w:rsidRPr="00CE5586" w:rsidRDefault="00C53132" w:rsidP="00C53132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CE5586">
              <w:rPr>
                <w:rFonts w:eastAsia="Calibri"/>
                <w:szCs w:val="28"/>
              </w:rPr>
              <w:t>«Эксплуатация судового электрооборудования и средств автоматики»</w:t>
            </w:r>
          </w:p>
        </w:tc>
      </w:tr>
      <w:tr w:rsidR="004A6F12" w:rsidRPr="00363FBC" w14:paraId="09D98C53" w14:textId="77777777" w:rsidTr="004A6F12">
        <w:tc>
          <w:tcPr>
            <w:tcW w:w="10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75661" w14:textId="77777777" w:rsidR="004A6F12" w:rsidRPr="00CE5586" w:rsidRDefault="004A6F12" w:rsidP="004A6F12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</w:tbl>
    <w:p w14:paraId="79E911C2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 w:val="10"/>
          <w:szCs w:val="10"/>
          <w:lang w:eastAsia="ru-RU"/>
        </w:rPr>
      </w:pPr>
    </w:p>
    <w:p w14:paraId="7D5B35DC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8"/>
          <w:lang w:eastAsia="ru-RU"/>
        </w:rPr>
      </w:pPr>
    </w:p>
    <w:tbl>
      <w:tblPr>
        <w:tblW w:w="49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2"/>
        <w:gridCol w:w="144"/>
        <w:gridCol w:w="1861"/>
        <w:gridCol w:w="2721"/>
        <w:gridCol w:w="2950"/>
      </w:tblGrid>
      <w:tr w:rsidR="00BB1072" w14:paraId="55E2235F" w14:textId="77777777" w:rsidTr="00BB1072">
        <w:trPr>
          <w:trHeight w:val="85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2E38D3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д.т.н.</w:t>
            </w:r>
          </w:p>
        </w:tc>
        <w:tc>
          <w:tcPr>
            <w:tcW w:w="144" w:type="dxa"/>
            <w:vAlign w:val="bottom"/>
            <w:hideMark/>
          </w:tcPr>
          <w:p w14:paraId="1B46D2E4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53F50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552A824E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D5C48C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Б.В. Палагушкин</w:t>
            </w:r>
          </w:p>
        </w:tc>
      </w:tr>
      <w:tr w:rsidR="00BB1072" w14:paraId="07D188B7" w14:textId="77777777" w:rsidTr="00BB1072"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73DEA8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4" w:type="dxa"/>
          </w:tcPr>
          <w:p w14:paraId="7B31C97D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0BC748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(ученое звание)</w:t>
            </w:r>
          </w:p>
        </w:tc>
        <w:tc>
          <w:tcPr>
            <w:tcW w:w="2726" w:type="dxa"/>
          </w:tcPr>
          <w:p w14:paraId="1EE8ED33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E08169" w14:textId="77777777" w:rsidR="00BB1072" w:rsidRDefault="00BB1072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C7699B8" w14:textId="77777777" w:rsidR="003A1C40" w:rsidRPr="00363FBC" w:rsidRDefault="003A1C40" w:rsidP="003A1C40">
      <w:pPr>
        <w:suppressAutoHyphens/>
        <w:spacing w:after="0" w:line="240" w:lineRule="auto"/>
        <w:ind w:firstLine="426"/>
        <w:jc w:val="both"/>
        <w:rPr>
          <w:rFonts w:eastAsia="Calibri"/>
          <w:szCs w:val="20"/>
          <w:lang w:eastAsia="ru-RU"/>
        </w:rPr>
      </w:pPr>
    </w:p>
    <w:p w14:paraId="3CF3D507" w14:textId="77777777" w:rsidR="003A1C40" w:rsidRPr="00363FBC" w:rsidRDefault="003A1C40" w:rsidP="003A1C40">
      <w:pPr>
        <w:suppressAutoHyphens/>
        <w:spacing w:after="0" w:line="240" w:lineRule="auto"/>
        <w:rPr>
          <w:rFonts w:eastAsia="Calibri"/>
          <w:szCs w:val="20"/>
          <w:lang w:eastAsia="ru-RU"/>
        </w:rPr>
      </w:pPr>
    </w:p>
    <w:p w14:paraId="71403552" w14:textId="77777777" w:rsidR="00743761" w:rsidRDefault="00743761"/>
    <w:p w14:paraId="474A8B71" w14:textId="77777777" w:rsidR="00BE514F" w:rsidRPr="00C53132" w:rsidRDefault="00BE514F" w:rsidP="00C53132">
      <w:pPr>
        <w:pageBreakBefore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53132">
        <w:rPr>
          <w:rFonts w:eastAsia="Times New Roman" w:cs="Times New Roman"/>
          <w:b/>
          <w:szCs w:val="28"/>
          <w:lang w:eastAsia="ru-RU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11D4433F" w14:textId="77777777" w:rsidR="00BE514F" w:rsidRPr="00C53132" w:rsidRDefault="00BE514F" w:rsidP="00C53132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14:paraId="17248F85" w14:textId="77777777" w:rsidR="00BE514F" w:rsidRPr="00C53132" w:rsidRDefault="00BE514F" w:rsidP="00C5313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53132">
        <w:rPr>
          <w:rFonts w:eastAsia="Times New Roman" w:cs="Times New Roman"/>
          <w:b/>
          <w:i/>
          <w:szCs w:val="28"/>
          <w:lang w:eastAsia="ru-RU"/>
        </w:rPr>
        <w:t>Цели дисциплины</w:t>
      </w:r>
    </w:p>
    <w:p w14:paraId="70A2ADAA" w14:textId="77777777" w:rsidR="001D167E" w:rsidRPr="00C53132" w:rsidRDefault="00B15081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3132">
        <w:rPr>
          <w:rFonts w:eastAsia="Times New Roman" w:cs="Times New Roman"/>
          <w:szCs w:val="28"/>
          <w:lang w:eastAsia="ru-RU"/>
        </w:rPr>
        <w:t>Целью дисциплины является обеспечение базового уровня знаний и навыков, необходимых для обеспечения способности осуществлять безопасное техническое использование, техническое обслуживание судового электрооборудования и средств автоматики в соответствии с требованиями международных и национальных нормативно-технических документов</w:t>
      </w:r>
      <w:r w:rsidR="00DE3CF8" w:rsidRPr="00C53132">
        <w:rPr>
          <w:rFonts w:eastAsia="Times New Roman" w:cs="Times New Roman"/>
          <w:szCs w:val="28"/>
          <w:lang w:eastAsia="ru-RU"/>
        </w:rPr>
        <w:t>.</w:t>
      </w:r>
    </w:p>
    <w:p w14:paraId="2BED567C" w14:textId="77777777" w:rsidR="00DE3CF8" w:rsidRPr="00C53132" w:rsidRDefault="00DE3CF8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4B1B931C" w14:textId="77777777" w:rsidR="00BE514F" w:rsidRPr="00C53132" w:rsidRDefault="00BE514F" w:rsidP="00C5313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53132">
        <w:rPr>
          <w:rFonts w:eastAsia="Times New Roman" w:cs="Times New Roman"/>
          <w:b/>
          <w:i/>
          <w:szCs w:val="28"/>
          <w:lang w:eastAsia="ru-RU"/>
        </w:rPr>
        <w:t>Перечень формируемых компетенций</w:t>
      </w:r>
    </w:p>
    <w:p w14:paraId="7BE77E9F" w14:textId="77777777" w:rsidR="00BE514F" w:rsidRPr="00C53132" w:rsidRDefault="00BE514F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3132">
        <w:rPr>
          <w:rFonts w:eastAsia="Times New Roman" w:cs="Times New Roman"/>
          <w:szCs w:val="28"/>
          <w:lang w:eastAsia="ru-RU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7AF197B7" w14:textId="77777777" w:rsidR="00BE514F" w:rsidRPr="00C53132" w:rsidRDefault="00BE514F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14:paraId="21562E5C" w14:textId="77777777" w:rsidR="00BE514F" w:rsidRPr="00C53132" w:rsidRDefault="00274F1F" w:rsidP="00C53132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Универсальные</w:t>
      </w:r>
      <w:r w:rsidR="00BE514F" w:rsidRPr="00C53132">
        <w:rPr>
          <w:rFonts w:eastAsia="Times New Roman" w:cs="Times New Roman"/>
          <w:szCs w:val="28"/>
          <w:lang w:eastAsia="ru-RU"/>
        </w:rPr>
        <w:t xml:space="preserve"> компетенции (</w:t>
      </w:r>
      <w:r>
        <w:rPr>
          <w:rFonts w:eastAsia="Times New Roman" w:cs="Times New Roman"/>
          <w:szCs w:val="28"/>
          <w:lang w:eastAsia="ru-RU"/>
        </w:rPr>
        <w:t>У</w:t>
      </w:r>
      <w:r w:rsidR="00BE514F" w:rsidRPr="00C53132">
        <w:rPr>
          <w:rFonts w:eastAsia="Times New Roman" w:cs="Times New Roman"/>
          <w:szCs w:val="28"/>
          <w:lang w:eastAsia="ru-RU"/>
        </w:rPr>
        <w:t>К):</w:t>
      </w:r>
    </w:p>
    <w:p w14:paraId="023D420A" w14:textId="77777777" w:rsidR="00504F57" w:rsidRDefault="000942B3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cs="Times New Roman"/>
          <w:szCs w:val="28"/>
        </w:rPr>
      </w:pPr>
      <w:r w:rsidRPr="00C53132">
        <w:rPr>
          <w:rFonts w:cs="Times New Roman"/>
          <w:szCs w:val="28"/>
        </w:rPr>
        <w:t xml:space="preserve">Дисциплина не формирует </w:t>
      </w:r>
      <w:r w:rsidR="00CA556E">
        <w:rPr>
          <w:rFonts w:cs="Times New Roman"/>
          <w:szCs w:val="28"/>
        </w:rPr>
        <w:t>универсалные</w:t>
      </w:r>
      <w:r w:rsidRPr="00C53132">
        <w:rPr>
          <w:rFonts w:cs="Times New Roman"/>
          <w:szCs w:val="28"/>
        </w:rPr>
        <w:t xml:space="preserve"> компетенции. </w:t>
      </w:r>
    </w:p>
    <w:p w14:paraId="031B191B" w14:textId="77777777" w:rsidR="00C53132" w:rsidRPr="00C53132" w:rsidRDefault="00C53132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cs="Times New Roman"/>
          <w:szCs w:val="28"/>
        </w:rPr>
      </w:pPr>
    </w:p>
    <w:p w14:paraId="419EDF60" w14:textId="77777777" w:rsidR="00BE514F" w:rsidRDefault="00BE514F" w:rsidP="00C53132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3132">
        <w:rPr>
          <w:rFonts w:eastAsia="Times New Roman" w:cs="Times New Roman"/>
          <w:szCs w:val="28"/>
          <w:lang w:eastAsia="ru-RU"/>
        </w:rPr>
        <w:t>Общепрофессиональные компетенции (ОПК):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4199"/>
      </w:tblGrid>
      <w:tr w:rsidR="00274F1F" w:rsidRPr="00DE2726" w14:paraId="6CA7B549" w14:textId="77777777" w:rsidTr="00274F1F">
        <w:trPr>
          <w:trHeight w:val="339"/>
          <w:tblHeader/>
          <w:jc w:val="center"/>
        </w:trPr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C4A0E" w14:textId="77777777" w:rsidR="00274F1F" w:rsidRPr="00274F1F" w:rsidRDefault="00274F1F" w:rsidP="00274F1F">
            <w:pPr>
              <w:pStyle w:val="af"/>
              <w:numPr>
                <w:ilvl w:val="0"/>
                <w:numId w:val="1"/>
              </w:numPr>
              <w:ind w:right="-57"/>
              <w:jc w:val="center"/>
              <w:rPr>
                <w:b/>
                <w:sz w:val="24"/>
                <w:szCs w:val="24"/>
              </w:rPr>
            </w:pPr>
            <w:r w:rsidRPr="00274F1F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1A14D" w14:textId="77777777" w:rsidR="00274F1F" w:rsidRPr="00C53132" w:rsidRDefault="00274F1F" w:rsidP="00274F1F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53132">
              <w:rPr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1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D2E0" w14:textId="77777777" w:rsidR="00274F1F" w:rsidRPr="00C53132" w:rsidRDefault="00274F1F" w:rsidP="00274F1F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53132">
              <w:rPr>
                <w:b/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274F1F" w:rsidRPr="00DE2726" w14:paraId="7A0E1A12" w14:textId="77777777" w:rsidTr="00274F1F">
        <w:trPr>
          <w:tblHeader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2B085" w14:textId="77777777" w:rsidR="00274F1F" w:rsidRPr="00C53132" w:rsidRDefault="00274F1F" w:rsidP="00274F1F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53132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ADA06" w14:textId="77777777" w:rsidR="00274F1F" w:rsidRPr="00C53132" w:rsidRDefault="00274F1F" w:rsidP="00274F1F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5313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AEDD2" w14:textId="77777777" w:rsidR="00274F1F" w:rsidRPr="00C53132" w:rsidRDefault="00274F1F" w:rsidP="00274F1F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282BB" w14:textId="77777777" w:rsidR="00274F1F" w:rsidRPr="00C53132" w:rsidRDefault="00274F1F" w:rsidP="00274F1F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274F1F" w:rsidRPr="00DE2726" w14:paraId="1B0356F3" w14:textId="77777777" w:rsidTr="00274F1F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0B1216" w14:textId="77777777" w:rsidR="00274F1F" w:rsidRPr="00DE2726" w:rsidRDefault="00274F1F" w:rsidP="00274F1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DE2726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ПК-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C19F0C" w14:textId="77777777" w:rsidR="00274F1F" w:rsidRPr="00274F1F" w:rsidRDefault="00274F1F" w:rsidP="00274F1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74F1F">
              <w:rPr>
                <w:bCs/>
                <w:i/>
                <w:sz w:val="22"/>
              </w:rPr>
              <w:t>Способен применять естественнонаучные и общеинженерные знания, аналитические методы в профессиональной деятельности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FF6D05" w14:textId="77777777" w:rsidR="00274F1F" w:rsidRPr="00DE2726" w:rsidRDefault="00274F1F" w:rsidP="00274F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272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</w:t>
            </w:r>
            <w:r w:rsidRPr="00DE272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12" w:space="0" w:color="auto"/>
              <w:bottom w:val="single" w:sz="4" w:space="0" w:color="auto"/>
            </w:tcBorders>
          </w:tcPr>
          <w:p w14:paraId="1506349B" w14:textId="77777777" w:rsidR="00274F1F" w:rsidRPr="00B6329F" w:rsidRDefault="00274F1F" w:rsidP="00274F1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6329F">
              <w:rPr>
                <w:b/>
                <w:sz w:val="24"/>
                <w:szCs w:val="24"/>
              </w:rPr>
              <w:t>Знать:</w:t>
            </w:r>
          </w:p>
          <w:p w14:paraId="2A1CE558" w14:textId="77777777" w:rsidR="00274F1F" w:rsidRPr="00B6329F" w:rsidRDefault="00274F1F" w:rsidP="00274F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B6329F">
              <w:rPr>
                <w:sz w:val="24"/>
                <w:szCs w:val="24"/>
              </w:rPr>
              <w:t xml:space="preserve">Фундаментальные законы теории электромагнитного поля и теории цепей, </w:t>
            </w:r>
            <w:r w:rsidRPr="00B6329F">
              <w:rPr>
                <w:color w:val="000000"/>
                <w:sz w:val="24"/>
                <w:szCs w:val="24"/>
              </w:rPr>
              <w:t>методы анализа и моделирования линейных и нелинейных цепей постоянного и переменного тока</w:t>
            </w:r>
            <w:r w:rsidRPr="00B6329F">
              <w:rPr>
                <w:sz w:val="24"/>
                <w:szCs w:val="24"/>
              </w:rPr>
              <w:t xml:space="preserve"> и расчёта режимов электрических цепей.</w:t>
            </w:r>
          </w:p>
          <w:p w14:paraId="31971BF0" w14:textId="77777777" w:rsidR="00274F1F" w:rsidRPr="00B6329F" w:rsidRDefault="00274F1F" w:rsidP="00274F1F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B6329F">
              <w:rPr>
                <w:color w:val="000000"/>
                <w:sz w:val="24"/>
                <w:szCs w:val="24"/>
              </w:rPr>
              <w:t>Методы расчета переходных процессов в электрических цепях постоянного и переменного тока;</w:t>
            </w:r>
          </w:p>
          <w:p w14:paraId="0D179E28" w14:textId="77777777" w:rsidR="00274F1F" w:rsidRPr="00B6329F" w:rsidRDefault="00274F1F" w:rsidP="00274F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B6329F">
              <w:rPr>
                <w:color w:val="000000"/>
                <w:sz w:val="24"/>
                <w:szCs w:val="24"/>
              </w:rPr>
              <w:t>Основы теории электромагнитного поля.</w:t>
            </w:r>
          </w:p>
          <w:p w14:paraId="5E1B2172" w14:textId="77777777" w:rsidR="00274F1F" w:rsidRPr="00B6329F" w:rsidRDefault="00274F1F" w:rsidP="00274F1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6329F">
              <w:rPr>
                <w:b/>
                <w:sz w:val="24"/>
                <w:szCs w:val="24"/>
              </w:rPr>
              <w:t>Уметь:</w:t>
            </w:r>
          </w:p>
          <w:p w14:paraId="51DF061A" w14:textId="77777777" w:rsidR="00274F1F" w:rsidRPr="00B6329F" w:rsidRDefault="00274F1F" w:rsidP="00274F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B6329F">
              <w:rPr>
                <w:sz w:val="24"/>
                <w:szCs w:val="24"/>
              </w:rPr>
              <w:t xml:space="preserve">Составлять модели </w:t>
            </w:r>
            <w:r w:rsidRPr="00B6329F">
              <w:rPr>
                <w:color w:val="000000"/>
                <w:sz w:val="24"/>
                <w:szCs w:val="24"/>
              </w:rPr>
              <w:t>линейных и нелинейных цепей постоянного и переменного тока</w:t>
            </w:r>
          </w:p>
          <w:p w14:paraId="73F9FEAA" w14:textId="77777777" w:rsidR="00274F1F" w:rsidRPr="00B6329F" w:rsidRDefault="00274F1F" w:rsidP="00274F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B6329F">
              <w:rPr>
                <w:sz w:val="24"/>
                <w:szCs w:val="24"/>
              </w:rPr>
              <w:t>Выполнять аналитический и численный анализ электрических цепей;</w:t>
            </w:r>
          </w:p>
          <w:p w14:paraId="58ABBD30" w14:textId="77777777" w:rsidR="00274F1F" w:rsidRPr="00B6329F" w:rsidRDefault="00274F1F" w:rsidP="00274F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B6329F">
              <w:rPr>
                <w:color w:val="000000"/>
                <w:sz w:val="24"/>
                <w:szCs w:val="24"/>
              </w:rPr>
              <w:t>Применять знания основ теории электромагнитного поля</w:t>
            </w:r>
            <w:r w:rsidRPr="00B6329F">
              <w:rPr>
                <w:sz w:val="24"/>
                <w:szCs w:val="24"/>
              </w:rPr>
              <w:t>.</w:t>
            </w:r>
          </w:p>
          <w:p w14:paraId="4F85B6F9" w14:textId="77777777" w:rsidR="00274F1F" w:rsidRPr="00B6329F" w:rsidRDefault="00274F1F" w:rsidP="00274F1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6329F">
              <w:rPr>
                <w:b/>
                <w:sz w:val="24"/>
                <w:szCs w:val="24"/>
              </w:rPr>
              <w:t>Владеть:</w:t>
            </w:r>
          </w:p>
          <w:p w14:paraId="57C954CF" w14:textId="77777777" w:rsidR="00274F1F" w:rsidRPr="00B6329F" w:rsidRDefault="00274F1F" w:rsidP="00274F1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B6329F">
              <w:rPr>
                <w:sz w:val="24"/>
                <w:szCs w:val="24"/>
              </w:rPr>
              <w:t xml:space="preserve">Методами теоретического и экспериментального исследования, анализа и расчета электрических </w:t>
            </w:r>
            <w:r w:rsidRPr="00B6329F">
              <w:rPr>
                <w:color w:val="000000"/>
                <w:sz w:val="24"/>
                <w:szCs w:val="24"/>
              </w:rPr>
              <w:t>линейных и нелинейных цепей постоянного и переменного тока</w:t>
            </w:r>
            <w:r w:rsidRPr="00B6329F">
              <w:rPr>
                <w:sz w:val="24"/>
                <w:szCs w:val="24"/>
              </w:rPr>
              <w:t xml:space="preserve"> и магнитных цепей;</w:t>
            </w:r>
          </w:p>
          <w:p w14:paraId="61C767AF" w14:textId="77777777" w:rsidR="00274F1F" w:rsidRDefault="00274F1F" w:rsidP="00274F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B6329F">
              <w:rPr>
                <w:sz w:val="24"/>
                <w:szCs w:val="24"/>
              </w:rPr>
              <w:t xml:space="preserve">Методами теоретического и экспериментального исследования </w:t>
            </w:r>
            <w:r w:rsidRPr="00B6329F">
              <w:rPr>
                <w:color w:val="000000"/>
                <w:sz w:val="24"/>
                <w:szCs w:val="24"/>
              </w:rPr>
              <w:t>переходных процессов в электрических цепях постоянного и переменного тока</w:t>
            </w:r>
            <w:r w:rsidR="00D71A5D">
              <w:rPr>
                <w:color w:val="000000"/>
                <w:sz w:val="24"/>
                <w:szCs w:val="24"/>
              </w:rPr>
              <w:t>;</w:t>
            </w:r>
          </w:p>
          <w:p w14:paraId="39E1804A" w14:textId="77777777" w:rsidR="00D71A5D" w:rsidRPr="00DE2726" w:rsidRDefault="00D71A5D" w:rsidP="00D71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</w:t>
            </w:r>
            <w:r w:rsidRPr="00B6329F">
              <w:rPr>
                <w:color w:val="000000"/>
                <w:sz w:val="24"/>
                <w:szCs w:val="24"/>
              </w:rPr>
              <w:t>етод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B6329F">
              <w:rPr>
                <w:color w:val="000000"/>
                <w:sz w:val="24"/>
                <w:szCs w:val="24"/>
              </w:rPr>
              <w:t xml:space="preserve"> анализа и моделированияэлектромагнитн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B6329F">
              <w:rPr>
                <w:color w:val="000000"/>
                <w:sz w:val="24"/>
                <w:szCs w:val="24"/>
              </w:rPr>
              <w:t xml:space="preserve"> пол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</w:tr>
    </w:tbl>
    <w:p w14:paraId="6A2B675D" w14:textId="77777777" w:rsidR="00C53132" w:rsidRPr="00C53132" w:rsidRDefault="00C53132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cs="Times New Roman"/>
          <w:szCs w:val="28"/>
        </w:rPr>
      </w:pPr>
    </w:p>
    <w:p w14:paraId="1E2958BE" w14:textId="77777777" w:rsidR="00BE514F" w:rsidRPr="00C53132" w:rsidRDefault="00BE514F" w:rsidP="00C53132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3132">
        <w:rPr>
          <w:rFonts w:eastAsia="Times New Roman" w:cs="Times New Roman"/>
          <w:szCs w:val="28"/>
          <w:lang w:eastAsia="ru-RU"/>
        </w:rPr>
        <w:t>Профессиональные компетенции (ПК):</w:t>
      </w:r>
    </w:p>
    <w:p w14:paraId="333E3176" w14:textId="77777777" w:rsidR="00274F1F" w:rsidRPr="00274F1F" w:rsidRDefault="00274F1F" w:rsidP="00274F1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274F1F">
        <w:rPr>
          <w:rFonts w:eastAsia="Times New Roman" w:cs="Times New Roman"/>
          <w:bCs/>
          <w:szCs w:val="28"/>
          <w:lang w:eastAsia="ru-RU"/>
        </w:rPr>
        <w:t>Дисциплина не формирует профессиональны</w:t>
      </w:r>
      <w:r w:rsidR="00CA556E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 компетенции.</w:t>
      </w:r>
    </w:p>
    <w:p w14:paraId="73FC5DCC" w14:textId="77777777" w:rsidR="00BE514F" w:rsidRPr="00C53132" w:rsidRDefault="00BE514F" w:rsidP="00C53132">
      <w:pPr>
        <w:tabs>
          <w:tab w:val="left" w:pos="993"/>
        </w:tabs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14:paraId="33A74476" w14:textId="77777777" w:rsidR="00BE514F" w:rsidRPr="00C53132" w:rsidRDefault="00BE514F" w:rsidP="00C53132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3132">
        <w:rPr>
          <w:rFonts w:eastAsia="Times New Roman" w:cs="Times New Roman"/>
          <w:szCs w:val="28"/>
          <w:lang w:eastAsia="ru-RU"/>
        </w:rPr>
        <w:t>Профессиональные компетенции профиля или специализации (ПКС):</w:t>
      </w:r>
    </w:p>
    <w:p w14:paraId="32FA2554" w14:textId="77777777" w:rsidR="00BE514F" w:rsidRPr="00C53132" w:rsidRDefault="002540D2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 w:cs="Times New Roman"/>
          <w:bCs/>
          <w:szCs w:val="28"/>
          <w:lang w:eastAsia="ru-RU"/>
        </w:rPr>
      </w:pPr>
      <w:r w:rsidRPr="00C53132">
        <w:rPr>
          <w:rFonts w:eastAsia="Times New Roman" w:cs="Times New Roman"/>
          <w:bCs/>
          <w:szCs w:val="28"/>
          <w:lang w:eastAsia="ru-RU"/>
        </w:rPr>
        <w:t xml:space="preserve">Дисциплина не формирует компетентности </w:t>
      </w:r>
      <w:r w:rsidRPr="00C53132">
        <w:rPr>
          <w:rFonts w:eastAsia="Times New Roman" w:cs="Times New Roman"/>
          <w:szCs w:val="28"/>
          <w:lang w:eastAsia="ru-RU"/>
        </w:rPr>
        <w:t>профиля или специализации</w:t>
      </w:r>
      <w:r w:rsidRPr="00C53132">
        <w:rPr>
          <w:rFonts w:eastAsia="Times New Roman" w:cs="Times New Roman"/>
          <w:bCs/>
          <w:szCs w:val="28"/>
          <w:lang w:eastAsia="ru-RU"/>
        </w:rPr>
        <w:t>.</w:t>
      </w:r>
    </w:p>
    <w:p w14:paraId="4176E5C7" w14:textId="77777777" w:rsidR="00BE514F" w:rsidRPr="00C53132" w:rsidRDefault="00BE514F" w:rsidP="00C5313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14:paraId="0959CA1B" w14:textId="77777777" w:rsidR="00B36BF3" w:rsidRPr="00C53132" w:rsidRDefault="00B36BF3" w:rsidP="00C531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C53132">
        <w:rPr>
          <w:rFonts w:eastAsia="Times New Roman" w:cs="Times New Roman"/>
          <w:b/>
          <w:szCs w:val="28"/>
          <w:lang w:eastAsia="ru-RU"/>
        </w:rPr>
        <w:t>Место дисциплины (модуля) в структуре образовательной программы</w:t>
      </w:r>
    </w:p>
    <w:p w14:paraId="54AB13DF" w14:textId="77777777" w:rsidR="00B36BF3" w:rsidRPr="00C53132" w:rsidRDefault="00B36BF3" w:rsidP="00C53132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  <w:gridCol w:w="992"/>
      </w:tblGrid>
      <w:tr w:rsidR="00B36BF3" w:rsidRPr="00B36BF3" w14:paraId="1D98433F" w14:textId="77777777" w:rsidTr="00801917">
        <w:tc>
          <w:tcPr>
            <w:tcW w:w="5812" w:type="dxa"/>
            <w:shd w:val="clear" w:color="auto" w:fill="auto"/>
            <w:vAlign w:val="center"/>
          </w:tcPr>
          <w:p w14:paraId="42263657" w14:textId="77777777" w:rsidR="00B36BF3" w:rsidRPr="00B36BF3" w:rsidRDefault="00B36BF3" w:rsidP="00B36BF3">
            <w:pPr>
              <w:spacing w:after="0" w:line="240" w:lineRule="auto"/>
              <w:ind w:firstLine="318"/>
              <w:jc w:val="center"/>
              <w:rPr>
                <w:rFonts w:eastAsia="Calibri" w:cs="Times New Roman"/>
                <w:szCs w:val="20"/>
                <w:lang w:eastAsia="ru-RU"/>
              </w:rPr>
            </w:pPr>
            <w:r w:rsidRPr="00B36BF3">
              <w:rPr>
                <w:rFonts w:eastAsia="Calibri" w:cs="Times New Roman"/>
                <w:szCs w:val="20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89C3" w14:textId="77777777" w:rsidR="00B36BF3" w:rsidRPr="00B36BF3" w:rsidRDefault="004969D1" w:rsidP="00B36BF3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базов</w:t>
            </w:r>
            <w:r w:rsidR="00DD170E">
              <w:rPr>
                <w:rFonts w:eastAsia="Calibri" w:cs="Times New Roman"/>
                <w:szCs w:val="28"/>
                <w:lang w:eastAsia="ru-RU"/>
              </w:rPr>
              <w:t>о</w:t>
            </w:r>
            <w:r>
              <w:rPr>
                <w:rFonts w:eastAsia="Calibri" w:cs="Times New Roman"/>
                <w:szCs w:val="28"/>
                <w:lang w:eastAsia="ru-RU"/>
              </w:rPr>
              <w:t>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4D5BB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eastAsia="Calibri" w:cs="Times New Roman"/>
                <w:szCs w:val="20"/>
                <w:lang w:eastAsia="ru-RU"/>
              </w:rPr>
            </w:pPr>
            <w:r w:rsidRPr="00B36BF3">
              <w:rPr>
                <w:rFonts w:eastAsia="Calibri" w:cs="Times New Roman"/>
                <w:szCs w:val="20"/>
                <w:lang w:eastAsia="ru-RU"/>
              </w:rPr>
              <w:t>части</w:t>
            </w:r>
          </w:p>
        </w:tc>
      </w:tr>
      <w:tr w:rsidR="00B36BF3" w:rsidRPr="00B36BF3" w14:paraId="72325D43" w14:textId="77777777" w:rsidTr="00801917">
        <w:tc>
          <w:tcPr>
            <w:tcW w:w="5812" w:type="dxa"/>
            <w:shd w:val="clear" w:color="auto" w:fill="auto"/>
            <w:vAlign w:val="center"/>
          </w:tcPr>
          <w:p w14:paraId="75589955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F3CBA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  <w:lang w:eastAsia="ru-RU"/>
              </w:rPr>
            </w:pPr>
            <w:r w:rsidRPr="00B36BF3">
              <w:rPr>
                <w:rFonts w:eastAsia="Calibri" w:cs="Times New Roman"/>
                <w:sz w:val="16"/>
                <w:szCs w:val="20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9864E" w14:textId="77777777" w:rsidR="00B36BF3" w:rsidRPr="00B36BF3" w:rsidRDefault="00B36BF3" w:rsidP="00B36BF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  <w:lang w:eastAsia="ru-RU"/>
              </w:rPr>
            </w:pPr>
          </w:p>
        </w:tc>
      </w:tr>
      <w:tr w:rsidR="00B36BF3" w:rsidRPr="00B36BF3" w14:paraId="177B60E7" w14:textId="77777777" w:rsidTr="00801917">
        <w:tc>
          <w:tcPr>
            <w:tcW w:w="9639" w:type="dxa"/>
            <w:gridSpan w:val="3"/>
            <w:shd w:val="clear" w:color="auto" w:fill="auto"/>
            <w:vAlign w:val="center"/>
          </w:tcPr>
          <w:p w14:paraId="1130C828" w14:textId="77777777" w:rsidR="00B36BF3" w:rsidRPr="00B36BF3" w:rsidRDefault="00B36BF3" w:rsidP="00B36BF3">
            <w:pPr>
              <w:spacing w:after="0" w:line="240" w:lineRule="auto"/>
              <w:rPr>
                <w:rFonts w:eastAsia="Calibri" w:cs="Times New Roman"/>
                <w:sz w:val="16"/>
                <w:szCs w:val="20"/>
                <w:lang w:eastAsia="ru-RU"/>
              </w:rPr>
            </w:pPr>
            <w:r w:rsidRPr="00B36BF3">
              <w:rPr>
                <w:rFonts w:eastAsia="Calibri" w:cs="Times New Roman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7341447F" w14:textId="77777777" w:rsidR="00DC6E31" w:rsidRDefault="00DC6E31" w:rsidP="00DC6E31">
      <w:pPr>
        <w:rPr>
          <w:rFonts w:eastAsia="Times New Roman" w:cs="Times New Roman"/>
          <w:szCs w:val="20"/>
          <w:lang w:eastAsia="ru-RU"/>
        </w:rPr>
        <w:sectPr w:rsidR="00DC6E31" w:rsidSect="00801917">
          <w:footerReference w:type="default" r:id="rId8"/>
          <w:footerReference w:type="first" r:id="rId9"/>
          <w:pgSz w:w="11906" w:h="16838"/>
          <w:pgMar w:top="993" w:right="849" w:bottom="993" w:left="1418" w:header="708" w:footer="176" w:gutter="0"/>
          <w:cols w:space="708"/>
          <w:titlePg/>
          <w:docGrid w:linePitch="381"/>
        </w:sectPr>
      </w:pPr>
    </w:p>
    <w:p w14:paraId="29EDC063" w14:textId="77777777" w:rsidR="00DC6E31" w:rsidRPr="00DC6E31" w:rsidRDefault="00DC6E31" w:rsidP="00A36C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0"/>
          <w:lang w:eastAsia="ru-RU"/>
        </w:rPr>
      </w:pPr>
      <w:r w:rsidRPr="00DC6E31">
        <w:rPr>
          <w:rFonts w:eastAsia="Times New Roman" w:cs="Times New Roman"/>
          <w:b/>
          <w:szCs w:val="20"/>
          <w:lang w:eastAsia="ru-RU"/>
        </w:rPr>
        <w:lastRenderedPageBreak/>
        <w:t>Объем дисциплины (модуля) в зачетных единицах (</w:t>
      </w:r>
      <w:r w:rsidR="007A5A2A">
        <w:rPr>
          <w:rFonts w:eastAsia="Times New Roman" w:cs="Times New Roman"/>
          <w:b/>
          <w:szCs w:val="20"/>
          <w:lang w:eastAsia="ru-RU"/>
        </w:rPr>
        <w:t>з.е.</w:t>
      </w:r>
      <w:r w:rsidRPr="00DC6E31">
        <w:rPr>
          <w:rFonts w:eastAsia="Times New Roman" w:cs="Times New Roman"/>
          <w:b/>
          <w:szCs w:val="20"/>
          <w:lang w:eastAsia="ru-RU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20FA605F" w14:textId="77777777" w:rsidR="00DC6E31" w:rsidRPr="00DC6E31" w:rsidRDefault="00DC6E31" w:rsidP="00DC6E31">
      <w:pPr>
        <w:spacing w:after="0" w:line="240" w:lineRule="auto"/>
        <w:ind w:firstLine="426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DC6E31" w:rsidRPr="00DC6E31" w14:paraId="2B1829DE" w14:textId="77777777" w:rsidTr="00003C45">
        <w:tc>
          <w:tcPr>
            <w:tcW w:w="708" w:type="dxa"/>
            <w:shd w:val="clear" w:color="auto" w:fill="auto"/>
          </w:tcPr>
          <w:p w14:paraId="404FDE26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eastAsia="Calibri" w:cs="Times New Roman"/>
                <w:szCs w:val="20"/>
                <w:lang w:eastAsia="ru-RU"/>
              </w:rPr>
            </w:pPr>
            <w:r w:rsidRPr="00DC6E31">
              <w:rPr>
                <w:rFonts w:eastAsia="Calibri" w:cs="Times New Roman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30A3623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  <w:shd w:val="clear" w:color="auto" w:fill="auto"/>
          </w:tcPr>
          <w:p w14:paraId="49CBD0DA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0"/>
                <w:lang w:eastAsia="ru-RU"/>
              </w:rPr>
              <w:t>формы обучения</w:t>
            </w:r>
            <w:r w:rsidRPr="00DC6E31">
              <w:rPr>
                <w:rFonts w:eastAsia="Calibri" w:cs="Times New Roman"/>
                <w:szCs w:val="20"/>
                <w:lang w:eastAsia="ru-RU"/>
              </w:rPr>
              <w:t>:</w:t>
            </w:r>
          </w:p>
        </w:tc>
      </w:tr>
      <w:tr w:rsidR="00DC6E31" w:rsidRPr="00DC6E31" w14:paraId="2FBDFAA1" w14:textId="77777777" w:rsidTr="00003C45">
        <w:tc>
          <w:tcPr>
            <w:tcW w:w="708" w:type="dxa"/>
            <w:shd w:val="clear" w:color="auto" w:fill="auto"/>
          </w:tcPr>
          <w:p w14:paraId="590AE7FD" w14:textId="77777777" w:rsidR="00DC6E31" w:rsidRPr="00DC6E31" w:rsidRDefault="00DC6E31" w:rsidP="00DC6E31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272B38C" w14:textId="77777777" w:rsidR="00DC6E31" w:rsidRPr="00DC6E31" w:rsidRDefault="00DC6E31" w:rsidP="007A5A2A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DC6E31">
              <w:rPr>
                <w:rFonts w:eastAsia="Calibri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555EC525" w14:textId="77777777" w:rsidR="00DC6E31" w:rsidRPr="00DC6E31" w:rsidRDefault="00DC6E31" w:rsidP="00DC6E31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567"/>
        <w:gridCol w:w="567"/>
        <w:gridCol w:w="709"/>
        <w:gridCol w:w="567"/>
        <w:gridCol w:w="567"/>
        <w:gridCol w:w="567"/>
        <w:gridCol w:w="567"/>
        <w:gridCol w:w="425"/>
        <w:gridCol w:w="425"/>
        <w:gridCol w:w="425"/>
        <w:gridCol w:w="426"/>
        <w:gridCol w:w="528"/>
        <w:gridCol w:w="548"/>
        <w:gridCol w:w="425"/>
        <w:gridCol w:w="426"/>
        <w:gridCol w:w="425"/>
        <w:gridCol w:w="425"/>
        <w:gridCol w:w="425"/>
        <w:gridCol w:w="426"/>
        <w:gridCol w:w="425"/>
        <w:gridCol w:w="444"/>
      </w:tblGrid>
      <w:tr w:rsidR="007124EA" w:rsidRPr="007A5A2A" w14:paraId="2530FE3D" w14:textId="77777777" w:rsidTr="007124EA">
        <w:trPr>
          <w:jc w:val="center"/>
        </w:trPr>
        <w:tc>
          <w:tcPr>
            <w:tcW w:w="2660" w:type="dxa"/>
            <w:gridSpan w:val="6"/>
          </w:tcPr>
          <w:p w14:paraId="2644B254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77" w:type="dxa"/>
            <w:gridSpan w:val="5"/>
          </w:tcPr>
          <w:p w14:paraId="347A1111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gridSpan w:val="2"/>
            <w:vMerge w:val="restart"/>
          </w:tcPr>
          <w:p w14:paraId="49ED76C4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з.е.</w:t>
            </w:r>
          </w:p>
        </w:tc>
        <w:tc>
          <w:tcPr>
            <w:tcW w:w="6198" w:type="dxa"/>
            <w:gridSpan w:val="14"/>
          </w:tcPr>
          <w:p w14:paraId="35F222E2" w14:textId="77777777" w:rsidR="007124EA" w:rsidRPr="007A5A2A" w:rsidRDefault="007124EA" w:rsidP="003B0D1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 2</w:t>
            </w:r>
          </w:p>
        </w:tc>
      </w:tr>
      <w:tr w:rsidR="007124EA" w:rsidRPr="007A5A2A" w14:paraId="1B33F6F0" w14:textId="77777777" w:rsidTr="007124EA">
        <w:trPr>
          <w:jc w:val="center"/>
        </w:trPr>
        <w:tc>
          <w:tcPr>
            <w:tcW w:w="534" w:type="dxa"/>
            <w:vMerge w:val="restart"/>
            <w:textDirection w:val="btLr"/>
          </w:tcPr>
          <w:p w14:paraId="63961E3C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425" w:type="dxa"/>
            <w:vMerge w:val="restart"/>
            <w:textDirection w:val="btLr"/>
          </w:tcPr>
          <w:p w14:paraId="1112C6DB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425" w:type="dxa"/>
            <w:vMerge w:val="restart"/>
            <w:textDirection w:val="btLr"/>
          </w:tcPr>
          <w:p w14:paraId="186377FB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425" w:type="dxa"/>
            <w:vMerge w:val="restart"/>
            <w:textDirection w:val="btLr"/>
          </w:tcPr>
          <w:p w14:paraId="3AFEA968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Курсовые проеты</w:t>
            </w:r>
          </w:p>
        </w:tc>
        <w:tc>
          <w:tcPr>
            <w:tcW w:w="426" w:type="dxa"/>
            <w:vMerge w:val="restart"/>
            <w:textDirection w:val="btLr"/>
          </w:tcPr>
          <w:p w14:paraId="56B5D0B9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425" w:type="dxa"/>
            <w:vMerge w:val="restart"/>
            <w:textDirection w:val="btLr"/>
          </w:tcPr>
          <w:p w14:paraId="18153029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E55E65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з.е.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D63502A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gridSpan w:val="3"/>
          </w:tcPr>
          <w:p w14:paraId="06071E53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2"/>
            <w:vMerge/>
          </w:tcPr>
          <w:p w14:paraId="5A22F911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7"/>
            <w:vAlign w:val="center"/>
          </w:tcPr>
          <w:p w14:paraId="0AB9F3BF" w14:textId="77777777" w:rsidR="007124EA" w:rsidRPr="007A5A2A" w:rsidRDefault="007124EA" w:rsidP="007A5A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2996" w:type="dxa"/>
            <w:gridSpan w:val="7"/>
            <w:vAlign w:val="center"/>
          </w:tcPr>
          <w:p w14:paraId="1AC88F73" w14:textId="77777777" w:rsidR="007124EA" w:rsidRPr="007A5A2A" w:rsidRDefault="007124EA" w:rsidP="007A5A2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Семестр 4</w:t>
            </w:r>
          </w:p>
        </w:tc>
      </w:tr>
      <w:tr w:rsidR="007124EA" w:rsidRPr="007A5A2A" w14:paraId="69D9E700" w14:textId="77777777" w:rsidTr="007124EA">
        <w:trPr>
          <w:cantSplit/>
          <w:trHeight w:val="1827"/>
          <w:jc w:val="center"/>
        </w:trPr>
        <w:tc>
          <w:tcPr>
            <w:tcW w:w="534" w:type="dxa"/>
            <w:vMerge/>
            <w:textDirection w:val="btLr"/>
            <w:vAlign w:val="center"/>
          </w:tcPr>
          <w:p w14:paraId="33950598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0458BB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CCE6D4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C05E9B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7DFA496E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DFFB19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7CB0A48D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1FA5B773" w14:textId="77777777" w:rsidR="007124EA" w:rsidRPr="007A5A2A" w:rsidRDefault="007124EA" w:rsidP="00FB7A4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37B84EE" w14:textId="77777777" w:rsidR="007124EA" w:rsidRPr="007A5A2A" w:rsidRDefault="007124EA" w:rsidP="007A5A2A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Контакт.раб. </w:t>
            </w:r>
          </w:p>
        </w:tc>
        <w:tc>
          <w:tcPr>
            <w:tcW w:w="567" w:type="dxa"/>
            <w:textDirection w:val="btLr"/>
            <w:vAlign w:val="center"/>
          </w:tcPr>
          <w:p w14:paraId="24A7633F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67" w:type="dxa"/>
            <w:textDirection w:val="btLr"/>
            <w:vAlign w:val="center"/>
          </w:tcPr>
          <w:p w14:paraId="449737FC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67" w:type="dxa"/>
            <w:textDirection w:val="btLr"/>
            <w:vAlign w:val="center"/>
          </w:tcPr>
          <w:p w14:paraId="784B9F0D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567" w:type="dxa"/>
            <w:textDirection w:val="btLr"/>
            <w:vAlign w:val="center"/>
          </w:tcPr>
          <w:p w14:paraId="0821B421" w14:textId="77777777" w:rsidR="007124EA" w:rsidRPr="007A5A2A" w:rsidRDefault="007124EA" w:rsidP="00FB7A48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vAlign w:val="center"/>
          </w:tcPr>
          <w:p w14:paraId="100819F4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425" w:type="dxa"/>
            <w:textDirection w:val="btLr"/>
            <w:vAlign w:val="center"/>
          </w:tcPr>
          <w:p w14:paraId="21D84F74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425" w:type="dxa"/>
            <w:textDirection w:val="btLr"/>
            <w:vAlign w:val="center"/>
          </w:tcPr>
          <w:p w14:paraId="026CD642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26" w:type="dxa"/>
            <w:textDirection w:val="btLr"/>
            <w:vAlign w:val="center"/>
          </w:tcPr>
          <w:p w14:paraId="24644F89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528" w:type="dxa"/>
            <w:textDirection w:val="btLr"/>
            <w:vAlign w:val="center"/>
          </w:tcPr>
          <w:p w14:paraId="374BFF08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48" w:type="dxa"/>
            <w:textDirection w:val="btLr"/>
            <w:vAlign w:val="center"/>
          </w:tcPr>
          <w:p w14:paraId="7983B297" w14:textId="77777777" w:rsidR="007124EA" w:rsidRPr="007A5A2A" w:rsidRDefault="007124EA" w:rsidP="00340A7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25" w:type="dxa"/>
            <w:textDirection w:val="btLr"/>
            <w:vAlign w:val="center"/>
          </w:tcPr>
          <w:p w14:paraId="4C673F25" w14:textId="77777777" w:rsidR="007124EA" w:rsidRPr="007A5A2A" w:rsidRDefault="007124EA" w:rsidP="00C90659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426" w:type="dxa"/>
            <w:textDirection w:val="btLr"/>
            <w:vAlign w:val="center"/>
          </w:tcPr>
          <w:p w14:paraId="2FEE44AF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425" w:type="dxa"/>
            <w:textDirection w:val="btLr"/>
            <w:vAlign w:val="center"/>
          </w:tcPr>
          <w:p w14:paraId="62CDCA09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425" w:type="dxa"/>
            <w:textDirection w:val="btLr"/>
            <w:vAlign w:val="center"/>
          </w:tcPr>
          <w:p w14:paraId="0BCC9AA8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25" w:type="dxa"/>
            <w:textDirection w:val="btLr"/>
            <w:vAlign w:val="center"/>
          </w:tcPr>
          <w:p w14:paraId="4355DB46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426" w:type="dxa"/>
            <w:textDirection w:val="btLr"/>
            <w:vAlign w:val="center"/>
          </w:tcPr>
          <w:p w14:paraId="4FC9E7C4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25" w:type="dxa"/>
            <w:textDirection w:val="btLr"/>
            <w:vAlign w:val="center"/>
          </w:tcPr>
          <w:p w14:paraId="0FCD3428" w14:textId="77777777" w:rsidR="007124EA" w:rsidRPr="007A5A2A" w:rsidRDefault="007124EA" w:rsidP="00340A7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4" w:type="dxa"/>
            <w:textDirection w:val="btLr"/>
            <w:vAlign w:val="center"/>
          </w:tcPr>
          <w:p w14:paraId="4E568FDD" w14:textId="77777777" w:rsidR="007124EA" w:rsidRPr="007A5A2A" w:rsidRDefault="007124EA" w:rsidP="0010426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7124EA" w:rsidRPr="007A5A2A" w14:paraId="78613358" w14:textId="77777777" w:rsidTr="007124EA">
        <w:trPr>
          <w:trHeight w:val="523"/>
          <w:jc w:val="center"/>
        </w:trPr>
        <w:tc>
          <w:tcPr>
            <w:tcW w:w="534" w:type="dxa"/>
            <w:vAlign w:val="center"/>
          </w:tcPr>
          <w:p w14:paraId="677FE368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30440903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D1A9813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4048DE87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468DC1C6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474FB5E0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8013042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14:paraId="40A544AB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vAlign w:val="center"/>
          </w:tcPr>
          <w:p w14:paraId="1F483528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" w:type="dxa"/>
            <w:vAlign w:val="center"/>
          </w:tcPr>
          <w:p w14:paraId="302BFBA0" w14:textId="77777777" w:rsidR="007124EA" w:rsidRPr="007A5A2A" w:rsidRDefault="007124EA" w:rsidP="007124E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" w:type="dxa"/>
            <w:vAlign w:val="center"/>
          </w:tcPr>
          <w:p w14:paraId="2260F687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7CDE64DE" w14:textId="77777777" w:rsidR="007124EA" w:rsidRPr="007A5A2A" w:rsidRDefault="007124EA" w:rsidP="007124EA">
            <w:pPr>
              <w:ind w:left="-57" w:right="-5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14:paraId="7AD091F4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vAlign w:val="center"/>
          </w:tcPr>
          <w:p w14:paraId="2E7C40D7" w14:textId="77777777" w:rsidR="007124EA" w:rsidRPr="007A5A2A" w:rsidRDefault="007124EA" w:rsidP="007124E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FD0540A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vAlign w:val="center"/>
          </w:tcPr>
          <w:p w14:paraId="2634FEF7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" w:type="dxa"/>
            <w:vAlign w:val="center"/>
          </w:tcPr>
          <w:p w14:paraId="5A2622F8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" w:type="dxa"/>
            <w:vAlign w:val="center"/>
          </w:tcPr>
          <w:p w14:paraId="04186AC0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48" w:type="dxa"/>
            <w:vAlign w:val="center"/>
          </w:tcPr>
          <w:p w14:paraId="37C3F562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" w:type="dxa"/>
            <w:vAlign w:val="center"/>
          </w:tcPr>
          <w:p w14:paraId="73A97BD4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vAlign w:val="center"/>
          </w:tcPr>
          <w:p w14:paraId="48005BF1" w14:textId="77777777" w:rsidR="007124EA" w:rsidRPr="007A5A2A" w:rsidRDefault="007124EA" w:rsidP="007124E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14:paraId="50D403FE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" w:type="dxa"/>
            <w:vAlign w:val="center"/>
          </w:tcPr>
          <w:p w14:paraId="70AA0023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" w:type="dxa"/>
            <w:vAlign w:val="center"/>
          </w:tcPr>
          <w:p w14:paraId="44D428E3" w14:textId="77777777" w:rsidR="007124EA" w:rsidRPr="007A5A2A" w:rsidRDefault="007124EA" w:rsidP="007124E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14:paraId="1A317524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" w:type="dxa"/>
            <w:vAlign w:val="center"/>
          </w:tcPr>
          <w:p w14:paraId="7667B666" w14:textId="77777777" w:rsidR="007124EA" w:rsidRPr="007A5A2A" w:rsidRDefault="007124EA" w:rsidP="007A5A2A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" w:type="dxa"/>
            <w:vAlign w:val="center"/>
          </w:tcPr>
          <w:p w14:paraId="03CD5C79" w14:textId="77777777" w:rsidR="007124EA" w:rsidRPr="007A5A2A" w:rsidRDefault="007124EA" w:rsidP="007124EA">
            <w:pPr>
              <w:ind w:left="-57" w:right="-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124EA" w:rsidRPr="007A5A2A" w14:paraId="1EA4F383" w14:textId="77777777" w:rsidTr="007124EA">
        <w:trPr>
          <w:jc w:val="center"/>
        </w:trPr>
        <w:tc>
          <w:tcPr>
            <w:tcW w:w="6771" w:type="dxa"/>
            <w:gridSpan w:val="13"/>
            <w:vAlign w:val="center"/>
          </w:tcPr>
          <w:p w14:paraId="43FBA94F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тренажерная подготовка</w:t>
            </w:r>
          </w:p>
        </w:tc>
        <w:tc>
          <w:tcPr>
            <w:tcW w:w="425" w:type="dxa"/>
            <w:vAlign w:val="center"/>
          </w:tcPr>
          <w:p w14:paraId="289B1CBC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61AA1463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4DD0DBA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3F648AC3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0F2C2DCA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Align w:val="center"/>
          </w:tcPr>
          <w:p w14:paraId="2CE554C8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4F2518C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F2F6059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278FECCF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77C76B2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CE27F07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78300CC0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66662074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76F7E1F9" w14:textId="77777777" w:rsidR="007124EA" w:rsidRPr="007A5A2A" w:rsidRDefault="007124EA" w:rsidP="00340A7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1EAB5A" w14:textId="77777777" w:rsidR="00115077" w:rsidRDefault="00115077" w:rsidP="00115077">
      <w:pPr>
        <w:spacing w:after="0" w:line="240" w:lineRule="auto"/>
        <w:ind w:firstLine="426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115077" w:rsidRPr="00DC6E31" w14:paraId="7DE82ED9" w14:textId="77777777" w:rsidTr="00BB3EA3">
        <w:tc>
          <w:tcPr>
            <w:tcW w:w="708" w:type="dxa"/>
            <w:shd w:val="clear" w:color="auto" w:fill="auto"/>
          </w:tcPr>
          <w:p w14:paraId="68A06F77" w14:textId="77777777" w:rsidR="00115077" w:rsidRPr="00B075DA" w:rsidRDefault="00115077" w:rsidP="00BB3EA3">
            <w:pPr>
              <w:spacing w:after="0" w:line="240" w:lineRule="auto"/>
              <w:jc w:val="center"/>
              <w:rPr>
                <w:rFonts w:eastAsia="Calibri" w:cs="Times New Roman"/>
                <w:szCs w:val="20"/>
                <w:lang w:eastAsia="ru-RU"/>
              </w:rPr>
            </w:pPr>
            <w:r w:rsidRPr="00B075DA">
              <w:rPr>
                <w:rFonts w:eastAsia="Calibri" w:cs="Times New Roman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DE104EA" w14:textId="77777777" w:rsidR="00115077" w:rsidRPr="00B075DA" w:rsidRDefault="00115077" w:rsidP="00BB3EA3">
            <w:pPr>
              <w:spacing w:after="0" w:line="240" w:lineRule="auto"/>
              <w:jc w:val="center"/>
              <w:rPr>
                <w:rFonts w:eastAsia="Calibri" w:cs="Times New Roman"/>
                <w:szCs w:val="20"/>
                <w:lang w:eastAsia="ru-RU"/>
              </w:rPr>
            </w:pPr>
            <w:r w:rsidRPr="00B075DA">
              <w:rPr>
                <w:rFonts w:eastAsia="Calibri" w:cs="Times New Roman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  <w:shd w:val="clear" w:color="auto" w:fill="auto"/>
          </w:tcPr>
          <w:p w14:paraId="6C86794B" w14:textId="77777777" w:rsidR="00115077" w:rsidRPr="00DC6E31" w:rsidRDefault="00115077" w:rsidP="00BB3EA3">
            <w:pPr>
              <w:spacing w:after="0" w:line="240" w:lineRule="auto"/>
              <w:jc w:val="both"/>
              <w:rPr>
                <w:rFonts w:eastAsia="Calibri" w:cs="Times New Roman"/>
                <w:szCs w:val="20"/>
                <w:lang w:eastAsia="ru-RU"/>
              </w:rPr>
            </w:pPr>
            <w:r w:rsidRPr="00B075DA">
              <w:rPr>
                <w:rFonts w:eastAsia="Calibri" w:cs="Times New Roman"/>
                <w:szCs w:val="20"/>
                <w:lang w:eastAsia="ru-RU"/>
              </w:rPr>
              <w:t>формы обучения:</w:t>
            </w:r>
          </w:p>
        </w:tc>
      </w:tr>
      <w:tr w:rsidR="00115077" w:rsidRPr="00DC6E31" w14:paraId="5A7C1BF7" w14:textId="77777777" w:rsidTr="00BB3EA3">
        <w:tc>
          <w:tcPr>
            <w:tcW w:w="708" w:type="dxa"/>
            <w:shd w:val="clear" w:color="auto" w:fill="auto"/>
          </w:tcPr>
          <w:p w14:paraId="4F5A3DBB" w14:textId="77777777" w:rsidR="00115077" w:rsidRPr="00DC6E31" w:rsidRDefault="00115077" w:rsidP="00BB3EA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3FF155C" w14:textId="77777777" w:rsidR="00115077" w:rsidRPr="00DC6E31" w:rsidRDefault="00115077" w:rsidP="00BB3EA3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DC6E31">
              <w:rPr>
                <w:rFonts w:eastAsia="Calibri" w:cs="Times New Roman"/>
                <w:sz w:val="16"/>
                <w:szCs w:val="16"/>
                <w:lang w:eastAsia="ru-RU"/>
              </w:rPr>
              <w:t>(очной, заочной)</w:t>
            </w:r>
          </w:p>
        </w:tc>
        <w:tc>
          <w:tcPr>
            <w:tcW w:w="2552" w:type="dxa"/>
            <w:shd w:val="clear" w:color="auto" w:fill="auto"/>
          </w:tcPr>
          <w:p w14:paraId="7BE34FDF" w14:textId="77777777" w:rsidR="00115077" w:rsidRPr="00DC6E31" w:rsidRDefault="00115077" w:rsidP="00BB3EA3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567"/>
        <w:gridCol w:w="567"/>
        <w:gridCol w:w="709"/>
        <w:gridCol w:w="567"/>
        <w:gridCol w:w="567"/>
        <w:gridCol w:w="567"/>
        <w:gridCol w:w="567"/>
        <w:gridCol w:w="425"/>
        <w:gridCol w:w="425"/>
        <w:gridCol w:w="425"/>
        <w:gridCol w:w="426"/>
        <w:gridCol w:w="528"/>
        <w:gridCol w:w="548"/>
        <w:gridCol w:w="425"/>
        <w:gridCol w:w="426"/>
        <w:gridCol w:w="425"/>
        <w:gridCol w:w="425"/>
        <w:gridCol w:w="425"/>
        <w:gridCol w:w="558"/>
        <w:gridCol w:w="567"/>
        <w:gridCol w:w="435"/>
      </w:tblGrid>
      <w:tr w:rsidR="00115077" w:rsidRPr="007A5A2A" w14:paraId="3D0969E4" w14:textId="77777777" w:rsidTr="00BB3EA3">
        <w:trPr>
          <w:jc w:val="center"/>
        </w:trPr>
        <w:tc>
          <w:tcPr>
            <w:tcW w:w="2660" w:type="dxa"/>
            <w:gridSpan w:val="6"/>
          </w:tcPr>
          <w:p w14:paraId="6649B99B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77" w:type="dxa"/>
            <w:gridSpan w:val="5"/>
          </w:tcPr>
          <w:p w14:paraId="35625836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gridSpan w:val="2"/>
            <w:vMerge w:val="restart"/>
          </w:tcPr>
          <w:p w14:paraId="18DECE7C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з.е.</w:t>
            </w:r>
          </w:p>
        </w:tc>
        <w:tc>
          <w:tcPr>
            <w:tcW w:w="3202" w:type="dxa"/>
            <w:gridSpan w:val="7"/>
            <w:vMerge w:val="restart"/>
            <w:vAlign w:val="center"/>
          </w:tcPr>
          <w:p w14:paraId="36A42DBC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 2</w:t>
            </w:r>
          </w:p>
        </w:tc>
        <w:tc>
          <w:tcPr>
            <w:tcW w:w="3261" w:type="dxa"/>
            <w:gridSpan w:val="7"/>
            <w:vMerge w:val="restart"/>
            <w:vAlign w:val="center"/>
          </w:tcPr>
          <w:p w14:paraId="537B5219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 3</w:t>
            </w:r>
          </w:p>
        </w:tc>
      </w:tr>
      <w:tr w:rsidR="00115077" w:rsidRPr="007A5A2A" w14:paraId="42A0DFE8" w14:textId="77777777" w:rsidTr="00BB3EA3">
        <w:trPr>
          <w:jc w:val="center"/>
        </w:trPr>
        <w:tc>
          <w:tcPr>
            <w:tcW w:w="534" w:type="dxa"/>
            <w:vMerge w:val="restart"/>
            <w:textDirection w:val="btLr"/>
          </w:tcPr>
          <w:p w14:paraId="2D301D61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425" w:type="dxa"/>
            <w:vMerge w:val="restart"/>
            <w:textDirection w:val="btLr"/>
          </w:tcPr>
          <w:p w14:paraId="29E3EC01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425" w:type="dxa"/>
            <w:vMerge w:val="restart"/>
            <w:textDirection w:val="btLr"/>
          </w:tcPr>
          <w:p w14:paraId="27E1AD12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Зачеты с оценкой</w:t>
            </w:r>
          </w:p>
        </w:tc>
        <w:tc>
          <w:tcPr>
            <w:tcW w:w="425" w:type="dxa"/>
            <w:vMerge w:val="restart"/>
            <w:textDirection w:val="btLr"/>
          </w:tcPr>
          <w:p w14:paraId="17B942B0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Курсовые проеты</w:t>
            </w:r>
          </w:p>
        </w:tc>
        <w:tc>
          <w:tcPr>
            <w:tcW w:w="426" w:type="dxa"/>
            <w:vMerge w:val="restart"/>
            <w:textDirection w:val="btLr"/>
          </w:tcPr>
          <w:p w14:paraId="394027CA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425" w:type="dxa"/>
            <w:vMerge w:val="restart"/>
            <w:textDirection w:val="btLr"/>
          </w:tcPr>
          <w:p w14:paraId="6D433FA8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EDF09D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з.е.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E34961F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3" w:type="dxa"/>
            <w:gridSpan w:val="3"/>
          </w:tcPr>
          <w:p w14:paraId="126FE9FF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gridSpan w:val="2"/>
            <w:vMerge/>
          </w:tcPr>
          <w:p w14:paraId="6A70A118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7"/>
            <w:vMerge/>
            <w:vAlign w:val="center"/>
          </w:tcPr>
          <w:p w14:paraId="7DE0FE2A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14:paraId="3B839967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077" w:rsidRPr="007A5A2A" w14:paraId="77C3AD61" w14:textId="77777777" w:rsidTr="00BB3EA3">
        <w:trPr>
          <w:cantSplit/>
          <w:trHeight w:val="1827"/>
          <w:jc w:val="center"/>
        </w:trPr>
        <w:tc>
          <w:tcPr>
            <w:tcW w:w="534" w:type="dxa"/>
            <w:vMerge/>
            <w:textDirection w:val="btLr"/>
            <w:vAlign w:val="center"/>
          </w:tcPr>
          <w:p w14:paraId="30BA98CE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84E24B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EA0759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28D2B3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3B27FB83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E8AC4E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0426EC67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447EA81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FC54D2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Контакт.раб. </w:t>
            </w:r>
          </w:p>
        </w:tc>
        <w:tc>
          <w:tcPr>
            <w:tcW w:w="567" w:type="dxa"/>
            <w:textDirection w:val="btLr"/>
            <w:vAlign w:val="center"/>
          </w:tcPr>
          <w:p w14:paraId="2C4EBCBB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67" w:type="dxa"/>
            <w:textDirection w:val="btLr"/>
            <w:vAlign w:val="center"/>
          </w:tcPr>
          <w:p w14:paraId="63AB0D80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67" w:type="dxa"/>
            <w:textDirection w:val="btLr"/>
            <w:vAlign w:val="center"/>
          </w:tcPr>
          <w:p w14:paraId="3431D0DA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Экспертное</w:t>
            </w:r>
          </w:p>
        </w:tc>
        <w:tc>
          <w:tcPr>
            <w:tcW w:w="567" w:type="dxa"/>
            <w:textDirection w:val="btLr"/>
            <w:vAlign w:val="center"/>
          </w:tcPr>
          <w:p w14:paraId="7625FD81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vAlign w:val="center"/>
          </w:tcPr>
          <w:p w14:paraId="2A7B348D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425" w:type="dxa"/>
            <w:textDirection w:val="btLr"/>
            <w:vAlign w:val="center"/>
          </w:tcPr>
          <w:p w14:paraId="539BD445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425" w:type="dxa"/>
            <w:textDirection w:val="btLr"/>
            <w:vAlign w:val="center"/>
          </w:tcPr>
          <w:p w14:paraId="1C2B4D1C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26" w:type="dxa"/>
            <w:textDirection w:val="btLr"/>
            <w:vAlign w:val="center"/>
          </w:tcPr>
          <w:p w14:paraId="4439F02E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528" w:type="dxa"/>
            <w:textDirection w:val="btLr"/>
            <w:vAlign w:val="center"/>
          </w:tcPr>
          <w:p w14:paraId="7DBFF9B6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48" w:type="dxa"/>
            <w:textDirection w:val="btLr"/>
            <w:vAlign w:val="center"/>
          </w:tcPr>
          <w:p w14:paraId="48DBB5A0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25" w:type="dxa"/>
            <w:textDirection w:val="btLr"/>
            <w:vAlign w:val="center"/>
          </w:tcPr>
          <w:p w14:paraId="2FD3945E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426" w:type="dxa"/>
            <w:textDirection w:val="btLr"/>
            <w:vAlign w:val="center"/>
          </w:tcPr>
          <w:p w14:paraId="62EF9A6F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425" w:type="dxa"/>
            <w:textDirection w:val="btLr"/>
            <w:vAlign w:val="center"/>
          </w:tcPr>
          <w:p w14:paraId="1D048EAF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425" w:type="dxa"/>
            <w:textDirection w:val="btLr"/>
            <w:vAlign w:val="center"/>
          </w:tcPr>
          <w:p w14:paraId="52E29ACD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25" w:type="dxa"/>
            <w:textDirection w:val="btLr"/>
            <w:vAlign w:val="center"/>
          </w:tcPr>
          <w:p w14:paraId="5A599266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558" w:type="dxa"/>
            <w:textDirection w:val="btLr"/>
            <w:vAlign w:val="center"/>
          </w:tcPr>
          <w:p w14:paraId="39522A6C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67" w:type="dxa"/>
            <w:textDirection w:val="btLr"/>
            <w:vAlign w:val="center"/>
          </w:tcPr>
          <w:p w14:paraId="20324322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35" w:type="dxa"/>
            <w:textDirection w:val="btLr"/>
            <w:vAlign w:val="center"/>
          </w:tcPr>
          <w:p w14:paraId="43463748" w14:textId="77777777" w:rsidR="00115077" w:rsidRPr="007A5A2A" w:rsidRDefault="00115077" w:rsidP="00BB3EA3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115077" w:rsidRPr="007A5A2A" w14:paraId="6FF5380F" w14:textId="77777777" w:rsidTr="00BB3EA3">
        <w:trPr>
          <w:trHeight w:val="523"/>
          <w:jc w:val="center"/>
        </w:trPr>
        <w:tc>
          <w:tcPr>
            <w:tcW w:w="534" w:type="dxa"/>
            <w:vAlign w:val="center"/>
          </w:tcPr>
          <w:p w14:paraId="28DF557B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25" w:type="dxa"/>
            <w:vAlign w:val="center"/>
          </w:tcPr>
          <w:p w14:paraId="1ADF1140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7AA57540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38901083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09D63999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14:paraId="7A6C6B69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C618A44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14:paraId="35021491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vAlign w:val="center"/>
          </w:tcPr>
          <w:p w14:paraId="2BDBCB8E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vAlign w:val="center"/>
          </w:tcPr>
          <w:p w14:paraId="2A1CC800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" w:type="dxa"/>
            <w:vAlign w:val="center"/>
          </w:tcPr>
          <w:p w14:paraId="2D31716E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5CD96319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14:paraId="1ABBA3A1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vAlign w:val="center"/>
          </w:tcPr>
          <w:p w14:paraId="2B812065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5A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13C4926B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14:paraId="7731D089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vAlign w:val="center"/>
          </w:tcPr>
          <w:p w14:paraId="4D1A046A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vAlign w:val="center"/>
          </w:tcPr>
          <w:p w14:paraId="7A283F08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48" w:type="dxa"/>
            <w:vAlign w:val="center"/>
          </w:tcPr>
          <w:p w14:paraId="7506FEA7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8644A79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14:paraId="2A89DCE6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vAlign w:val="center"/>
          </w:tcPr>
          <w:p w14:paraId="05EC2E56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14:paraId="50BA575B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14:paraId="17B62E27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vAlign w:val="center"/>
          </w:tcPr>
          <w:p w14:paraId="43155DD1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" w:type="dxa"/>
            <w:vAlign w:val="center"/>
          </w:tcPr>
          <w:p w14:paraId="25BCF7FD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" w:type="dxa"/>
            <w:vAlign w:val="center"/>
          </w:tcPr>
          <w:p w14:paraId="5D826F50" w14:textId="77777777" w:rsidR="00115077" w:rsidRPr="007A5A2A" w:rsidRDefault="00115077" w:rsidP="00BB3EA3">
            <w:pPr>
              <w:ind w:left="-57" w:right="-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15077" w:rsidRPr="007A5A2A" w14:paraId="0673AE89" w14:textId="77777777" w:rsidTr="00BB3EA3">
        <w:trPr>
          <w:jc w:val="center"/>
        </w:trPr>
        <w:tc>
          <w:tcPr>
            <w:tcW w:w="6771" w:type="dxa"/>
            <w:gridSpan w:val="13"/>
            <w:vAlign w:val="center"/>
          </w:tcPr>
          <w:p w14:paraId="2D749C26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2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тренажерная подготовка</w:t>
            </w:r>
          </w:p>
        </w:tc>
        <w:tc>
          <w:tcPr>
            <w:tcW w:w="425" w:type="dxa"/>
            <w:vAlign w:val="center"/>
          </w:tcPr>
          <w:p w14:paraId="6D972BA7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B729B4E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56BCE011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26ECD920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67525825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Align w:val="center"/>
          </w:tcPr>
          <w:p w14:paraId="5D0C7422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41D01D62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</w:tcPr>
          <w:p w14:paraId="68041B0E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08EDBDB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3950607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14:paraId="0714E721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vAlign w:val="center"/>
          </w:tcPr>
          <w:p w14:paraId="47F39EE2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8232005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Align w:val="center"/>
          </w:tcPr>
          <w:p w14:paraId="26903CA8" w14:textId="77777777" w:rsidR="00115077" w:rsidRPr="007A5A2A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FB6569" w14:textId="77777777" w:rsidR="00115077" w:rsidRDefault="00115077" w:rsidP="00115077">
      <w:pPr>
        <w:spacing w:after="0" w:line="240" w:lineRule="auto"/>
        <w:ind w:firstLine="426"/>
        <w:jc w:val="both"/>
        <w:rPr>
          <w:rFonts w:eastAsia="Times New Roman" w:cs="Times New Roman"/>
          <w:szCs w:val="20"/>
          <w:lang w:eastAsia="ru-RU"/>
        </w:rPr>
      </w:pPr>
    </w:p>
    <w:p w14:paraId="2D6E23FE" w14:textId="77777777" w:rsidR="00DE2726" w:rsidRPr="00552268" w:rsidRDefault="00DE2726" w:rsidP="00552268">
      <w:pPr>
        <w:tabs>
          <w:tab w:val="left" w:pos="990"/>
          <w:tab w:val="center" w:pos="7852"/>
        </w:tabs>
        <w:rPr>
          <w:rFonts w:eastAsia="Times New Roman" w:cs="Times New Roman"/>
          <w:szCs w:val="20"/>
          <w:lang w:eastAsia="ru-RU"/>
        </w:rPr>
        <w:sectPr w:rsidR="00DE2726" w:rsidRPr="00552268" w:rsidSect="00DC6E31">
          <w:pgSz w:w="16838" w:h="11906" w:orient="landscape"/>
          <w:pgMar w:top="1134" w:right="567" w:bottom="567" w:left="567" w:header="709" w:footer="176" w:gutter="0"/>
          <w:cols w:space="708"/>
          <w:titlePg/>
          <w:docGrid w:linePitch="381"/>
        </w:sectPr>
      </w:pPr>
    </w:p>
    <w:p w14:paraId="75679F9C" w14:textId="77777777" w:rsidR="00552268" w:rsidRPr="00497D42" w:rsidRDefault="00552268" w:rsidP="00497D4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497D42">
        <w:rPr>
          <w:rFonts w:eastAsia="Times New Roman" w:cs="Times New Roman"/>
          <w:b/>
          <w:szCs w:val="28"/>
          <w:lang w:eastAsia="ru-RU"/>
        </w:rPr>
        <w:lastRenderedPageBreak/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236329CC" w14:textId="77777777" w:rsidR="00581EE1" w:rsidRPr="00497D42" w:rsidRDefault="00581EE1" w:rsidP="00497D4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2E472FFB" w14:textId="77777777" w:rsidR="00552268" w:rsidRPr="00497D42" w:rsidRDefault="00552268" w:rsidP="00497D42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497D42">
        <w:rPr>
          <w:rFonts w:eastAsia="Times New Roman" w:cs="Times New Roman"/>
          <w:b/>
          <w:i/>
          <w:szCs w:val="28"/>
          <w:lang w:eastAsia="ru-RU"/>
        </w:rPr>
        <w:t>Разделы и темы дисциплины (модуля) и трудоемкость по видам учебных занятий (в академических часах):</w:t>
      </w:r>
    </w:p>
    <w:p w14:paraId="7C0884D9" w14:textId="77777777" w:rsidR="003527A9" w:rsidRPr="00497D42" w:rsidRDefault="003527A9" w:rsidP="00497D4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tbl>
      <w:tblPr>
        <w:tblStyle w:val="af0"/>
        <w:tblW w:w="4883" w:type="pct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040"/>
        <w:gridCol w:w="670"/>
        <w:gridCol w:w="671"/>
        <w:gridCol w:w="671"/>
        <w:gridCol w:w="671"/>
        <w:gridCol w:w="671"/>
        <w:gridCol w:w="671"/>
        <w:gridCol w:w="671"/>
        <w:gridCol w:w="671"/>
      </w:tblGrid>
      <w:tr w:rsidR="00D858EA" w:rsidRPr="00497D42" w14:paraId="3608D87B" w14:textId="77777777" w:rsidTr="00497D42">
        <w:trPr>
          <w:tblHeader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D82C6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CF34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Разделы и темы </w:t>
            </w: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br/>
              <w:t>дисциплины (модуля)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FDFAD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A4E6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6D61C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0BFC0" w14:textId="77777777" w:rsidR="00D858EA" w:rsidRPr="00497D42" w:rsidRDefault="007A5A2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D858EA" w:rsidRPr="00497D42" w14:paraId="0264F3E0" w14:textId="77777777" w:rsidTr="00497D42">
        <w:trPr>
          <w:tblHeader/>
        </w:trPr>
        <w:tc>
          <w:tcPr>
            <w:tcW w:w="6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5B536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599E1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D2E98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15F9A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D5D61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42230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05E02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35303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45D39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94A51" w14:textId="77777777" w:rsidR="00D858EA" w:rsidRPr="00497D42" w:rsidRDefault="00D858EA" w:rsidP="00497D42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115077" w:rsidRPr="00497D42" w14:paraId="3C232A2C" w14:textId="77777777" w:rsidTr="007A3A23">
        <w:tc>
          <w:tcPr>
            <w:tcW w:w="671" w:type="dxa"/>
            <w:vAlign w:val="center"/>
          </w:tcPr>
          <w:p w14:paraId="75EC81F5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497D42">
              <w:rPr>
                <w:rFonts w:eastAsia="Calibri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40" w:type="dxa"/>
            <w:vAlign w:val="center"/>
          </w:tcPr>
          <w:p w14:paraId="0D428CF2" w14:textId="77777777" w:rsidR="00115077" w:rsidRPr="000605C3" w:rsidRDefault="00115077" w:rsidP="00F168B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Линейные цепи постоянного тока</w:t>
            </w:r>
          </w:p>
        </w:tc>
        <w:tc>
          <w:tcPr>
            <w:tcW w:w="670" w:type="dxa"/>
            <w:vAlign w:val="center"/>
          </w:tcPr>
          <w:p w14:paraId="4D25CA8C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vAlign w:val="center"/>
          </w:tcPr>
          <w:p w14:paraId="3DD84443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2CBF8B4B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4B4F84A0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449FD9CC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4373419F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7A95AC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70CABAE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5077" w:rsidRPr="00497D42" w14:paraId="72E25D0D" w14:textId="77777777" w:rsidTr="00F168BB">
        <w:tc>
          <w:tcPr>
            <w:tcW w:w="671" w:type="dxa"/>
            <w:vAlign w:val="center"/>
          </w:tcPr>
          <w:p w14:paraId="2C15AC7B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vAlign w:val="center"/>
          </w:tcPr>
          <w:p w14:paraId="5686C3FF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Цепи синусоидального тока</w:t>
            </w:r>
          </w:p>
        </w:tc>
        <w:tc>
          <w:tcPr>
            <w:tcW w:w="670" w:type="dxa"/>
            <w:vAlign w:val="center"/>
          </w:tcPr>
          <w:p w14:paraId="0B19FB43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vAlign w:val="center"/>
          </w:tcPr>
          <w:p w14:paraId="7EC8E2D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7BB390CB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14:paraId="32C6C697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0EBD58AA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10FF2204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26C8A608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vAlign w:val="center"/>
          </w:tcPr>
          <w:p w14:paraId="7A964BAE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15077" w:rsidRPr="00497D42" w14:paraId="3E704FBE" w14:textId="77777777" w:rsidTr="00F168BB">
        <w:tc>
          <w:tcPr>
            <w:tcW w:w="671" w:type="dxa"/>
            <w:vAlign w:val="center"/>
          </w:tcPr>
          <w:p w14:paraId="7118ABE3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  <w:vAlign w:val="center"/>
          </w:tcPr>
          <w:p w14:paraId="5A872085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670" w:type="dxa"/>
            <w:vAlign w:val="center"/>
          </w:tcPr>
          <w:p w14:paraId="0CF76E4E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14:paraId="0B4F4D9A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7C60C750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27CB3503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39BD6BC3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14:paraId="32DBF01B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vAlign w:val="center"/>
          </w:tcPr>
          <w:p w14:paraId="3A97149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vAlign w:val="center"/>
          </w:tcPr>
          <w:p w14:paraId="50FE14C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15077" w:rsidRPr="00497D42" w14:paraId="606A949F" w14:textId="77777777" w:rsidTr="00F168BB">
        <w:tc>
          <w:tcPr>
            <w:tcW w:w="671" w:type="dxa"/>
            <w:vAlign w:val="center"/>
          </w:tcPr>
          <w:p w14:paraId="75AFF500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  <w:vAlign w:val="center"/>
          </w:tcPr>
          <w:p w14:paraId="7A56FE0D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Нелинейные цепи</w:t>
            </w:r>
          </w:p>
        </w:tc>
        <w:tc>
          <w:tcPr>
            <w:tcW w:w="670" w:type="dxa"/>
            <w:vAlign w:val="center"/>
          </w:tcPr>
          <w:p w14:paraId="765D3F11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14:paraId="7249633D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047102F1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7E8A7AB0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2191B96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vAlign w:val="center"/>
          </w:tcPr>
          <w:p w14:paraId="6E82B434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dxa"/>
            <w:vAlign w:val="center"/>
          </w:tcPr>
          <w:p w14:paraId="27481E8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14C83A20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15077" w:rsidRPr="00497D42" w14:paraId="7B56C804" w14:textId="77777777" w:rsidTr="00F168BB">
        <w:tc>
          <w:tcPr>
            <w:tcW w:w="671" w:type="dxa"/>
            <w:vAlign w:val="center"/>
          </w:tcPr>
          <w:p w14:paraId="73D47E09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  <w:vAlign w:val="center"/>
          </w:tcPr>
          <w:p w14:paraId="39F41D26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Многополюсники и четырехполюсники при синусоидальных токах и напряжениях. Фильтры</w:t>
            </w:r>
          </w:p>
        </w:tc>
        <w:tc>
          <w:tcPr>
            <w:tcW w:w="670" w:type="dxa"/>
            <w:vAlign w:val="center"/>
          </w:tcPr>
          <w:p w14:paraId="650F1AA3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0F7DC545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vAlign w:val="center"/>
          </w:tcPr>
          <w:p w14:paraId="6705AAAD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vAlign w:val="center"/>
          </w:tcPr>
          <w:p w14:paraId="5F719B0B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vAlign w:val="center"/>
          </w:tcPr>
          <w:p w14:paraId="2455D9ED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" w:type="dxa"/>
            <w:vAlign w:val="center"/>
          </w:tcPr>
          <w:p w14:paraId="0C962647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vAlign w:val="center"/>
          </w:tcPr>
          <w:p w14:paraId="774728B6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vAlign w:val="center"/>
          </w:tcPr>
          <w:p w14:paraId="7FF1D3C9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15077" w:rsidRPr="00497D42" w14:paraId="67678A17" w14:textId="77777777" w:rsidTr="00F168BB">
        <w:trPr>
          <w:trHeight w:val="438"/>
        </w:trPr>
        <w:tc>
          <w:tcPr>
            <w:tcW w:w="671" w:type="dxa"/>
            <w:vAlign w:val="center"/>
          </w:tcPr>
          <w:p w14:paraId="4B44475A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  <w:vAlign w:val="center"/>
          </w:tcPr>
          <w:p w14:paraId="157211F4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Несинусоидальные токи</w:t>
            </w:r>
          </w:p>
        </w:tc>
        <w:tc>
          <w:tcPr>
            <w:tcW w:w="670" w:type="dxa"/>
            <w:vAlign w:val="center"/>
          </w:tcPr>
          <w:p w14:paraId="54277157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vAlign w:val="center"/>
          </w:tcPr>
          <w:p w14:paraId="0833FD30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vAlign w:val="center"/>
          </w:tcPr>
          <w:p w14:paraId="4D84C11A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78F0D1CB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49AD404C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16887EA6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0D6F7462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07D0916C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15077" w:rsidRPr="00497D42" w14:paraId="356C7544" w14:textId="77777777" w:rsidTr="00F168BB">
        <w:tc>
          <w:tcPr>
            <w:tcW w:w="671" w:type="dxa"/>
            <w:vAlign w:val="center"/>
          </w:tcPr>
          <w:p w14:paraId="0A29747E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  <w:vAlign w:val="center"/>
          </w:tcPr>
          <w:p w14:paraId="7366BAF8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Переходные процессы в линейных цепях и методы их расчета</w:t>
            </w:r>
          </w:p>
        </w:tc>
        <w:tc>
          <w:tcPr>
            <w:tcW w:w="670" w:type="dxa"/>
            <w:vAlign w:val="center"/>
          </w:tcPr>
          <w:p w14:paraId="471FBAF2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2753C3B0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5386EE62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dxa"/>
            <w:vAlign w:val="center"/>
          </w:tcPr>
          <w:p w14:paraId="7A740F52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517CC84E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1" w:type="dxa"/>
            <w:vAlign w:val="center"/>
          </w:tcPr>
          <w:p w14:paraId="3B1D3A91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6B5CAB88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dxa"/>
            <w:vAlign w:val="center"/>
          </w:tcPr>
          <w:p w14:paraId="5D2D7EF5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15077" w:rsidRPr="00497D42" w14:paraId="31D3FF7B" w14:textId="77777777" w:rsidTr="00F168BB">
        <w:tc>
          <w:tcPr>
            <w:tcW w:w="671" w:type="dxa"/>
            <w:vAlign w:val="center"/>
          </w:tcPr>
          <w:p w14:paraId="1CDB79A3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  <w:vAlign w:val="center"/>
          </w:tcPr>
          <w:p w14:paraId="2AD62414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Магнитные цепи</w:t>
            </w:r>
          </w:p>
        </w:tc>
        <w:tc>
          <w:tcPr>
            <w:tcW w:w="670" w:type="dxa"/>
            <w:vAlign w:val="center"/>
          </w:tcPr>
          <w:p w14:paraId="7432E024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vAlign w:val="center"/>
          </w:tcPr>
          <w:p w14:paraId="5ECDACDA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136D1711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14:paraId="5B1AA1EB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27C29DCC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14:paraId="702C6463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72141C87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vAlign w:val="center"/>
          </w:tcPr>
          <w:p w14:paraId="08975CE9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115077" w:rsidRPr="00497D42" w14:paraId="211D05A7" w14:textId="77777777" w:rsidTr="00F168BB">
        <w:tc>
          <w:tcPr>
            <w:tcW w:w="671" w:type="dxa"/>
            <w:vAlign w:val="center"/>
          </w:tcPr>
          <w:p w14:paraId="2CFCEB4D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  <w:vAlign w:val="center"/>
          </w:tcPr>
          <w:p w14:paraId="7DDBA5BC" w14:textId="77777777" w:rsidR="00115077" w:rsidRPr="000605C3" w:rsidRDefault="00115077" w:rsidP="00F168B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8BB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670" w:type="dxa"/>
            <w:vAlign w:val="center"/>
          </w:tcPr>
          <w:p w14:paraId="6E722969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vAlign w:val="center"/>
          </w:tcPr>
          <w:p w14:paraId="2CAB94C3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14:paraId="4D76BACE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vAlign w:val="center"/>
          </w:tcPr>
          <w:p w14:paraId="5EE952FE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3821B22A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vAlign w:val="center"/>
          </w:tcPr>
          <w:p w14:paraId="7FBCD191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14:paraId="09C09F7D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1" w:type="dxa"/>
            <w:vAlign w:val="center"/>
          </w:tcPr>
          <w:p w14:paraId="3DB342F8" w14:textId="77777777" w:rsidR="00115077" w:rsidRPr="00EC3AA2" w:rsidRDefault="00115077" w:rsidP="00BB3E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A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15077" w:rsidRPr="00497D42" w14:paraId="3D224BE2" w14:textId="77777777" w:rsidTr="000605C3">
        <w:tc>
          <w:tcPr>
            <w:tcW w:w="671" w:type="dxa"/>
          </w:tcPr>
          <w:p w14:paraId="716E9E2C" w14:textId="77777777" w:rsidR="00115077" w:rsidRPr="00497D42" w:rsidRDefault="00115077" w:rsidP="00497D42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</w:tcPr>
          <w:p w14:paraId="3BB6FB44" w14:textId="77777777" w:rsidR="00115077" w:rsidRPr="00497D42" w:rsidRDefault="00115077" w:rsidP="00497D42">
            <w:pPr>
              <w:spacing w:before="120" w:after="1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97D42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0" w:type="dxa"/>
            <w:vAlign w:val="center"/>
          </w:tcPr>
          <w:p w14:paraId="75D22E26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1" w:type="dxa"/>
            <w:vAlign w:val="center"/>
          </w:tcPr>
          <w:p w14:paraId="1B416ED4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1" w:type="dxa"/>
            <w:vAlign w:val="center"/>
          </w:tcPr>
          <w:p w14:paraId="38457AC8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1" w:type="dxa"/>
            <w:vAlign w:val="center"/>
          </w:tcPr>
          <w:p w14:paraId="5C84143C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vAlign w:val="center"/>
          </w:tcPr>
          <w:p w14:paraId="520929DF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1" w:type="dxa"/>
            <w:vAlign w:val="center"/>
          </w:tcPr>
          <w:p w14:paraId="44983551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vAlign w:val="center"/>
          </w:tcPr>
          <w:p w14:paraId="1E422E15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71" w:type="dxa"/>
            <w:vAlign w:val="center"/>
          </w:tcPr>
          <w:p w14:paraId="6BEEA44F" w14:textId="77777777" w:rsidR="00115077" w:rsidRPr="000605C3" w:rsidRDefault="00115077" w:rsidP="00BB3EA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5C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458</w:t>
            </w:r>
          </w:p>
        </w:tc>
      </w:tr>
    </w:tbl>
    <w:p w14:paraId="67C5E734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0"/>
          <w:lang w:eastAsia="ru-RU"/>
        </w:rPr>
      </w:pPr>
    </w:p>
    <w:p w14:paraId="2E43A862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0"/>
          <w:lang w:eastAsia="ru-RU"/>
        </w:rPr>
      </w:pPr>
      <w:r w:rsidRPr="007D33FE">
        <w:rPr>
          <w:rFonts w:eastAsia="Times New Roman" w:cs="Times New Roman"/>
          <w:sz w:val="24"/>
          <w:szCs w:val="20"/>
          <w:lang w:eastAsia="ru-RU"/>
        </w:rPr>
        <w:t xml:space="preserve">Примечания: О – очная форма обучения, З – заочная форма обучения. </w:t>
      </w:r>
    </w:p>
    <w:p w14:paraId="749F800E" w14:textId="77777777" w:rsidR="00EC3AA2" w:rsidRPr="007D33FE" w:rsidRDefault="00EC3AA2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26008BBA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t>Содержание разделов и тем дисциплины</w:t>
      </w:r>
    </w:p>
    <w:p w14:paraId="7DFD351C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75EB6B81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b/>
          <w:i/>
          <w:szCs w:val="28"/>
        </w:rPr>
        <w:t>Тема 1. Линейные цепи постоянного тока [1,3]</w:t>
      </w:r>
    </w:p>
    <w:p w14:paraId="63882946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Понятие электрической цепи, активные и пассивные элементы. Закон Ома для участка цепи с Э.Д.С. Закон Кирхгофа. Метод узловых потенциалов, метод контурных токов. Преобразование в линейных электрических цепях.</w:t>
      </w:r>
    </w:p>
    <w:p w14:paraId="79A4548B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Принцип наложения. Принцип компенсации. Принцип эквивалентного генератора. Условия передачи </w:t>
      </w:r>
      <w:r w:rsidRPr="007D33FE">
        <w:rPr>
          <w:rFonts w:eastAsia="Calibri" w:cs="Times New Roman"/>
          <w:szCs w:val="28"/>
          <w:lang w:val="en-US"/>
        </w:rPr>
        <w:t>max</w:t>
      </w:r>
      <w:r w:rsidRPr="007D33FE">
        <w:rPr>
          <w:rFonts w:eastAsia="Calibri" w:cs="Times New Roman"/>
          <w:szCs w:val="28"/>
        </w:rPr>
        <w:t xml:space="preserve"> мощности от источника энергии к приемнику.</w:t>
      </w:r>
    </w:p>
    <w:p w14:paraId="304C4AD7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79DFD4C5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1AF29263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  <w:u w:val="single"/>
        </w:rPr>
      </w:pPr>
      <w:r w:rsidRPr="007D33FE">
        <w:rPr>
          <w:rFonts w:eastAsia="Calibri" w:cs="Times New Roman"/>
          <w:b/>
          <w:i/>
          <w:szCs w:val="28"/>
        </w:rPr>
        <w:t>Тема 2. Цепи синусоидального тока[1,3]</w:t>
      </w:r>
    </w:p>
    <w:p w14:paraId="66E6AD83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Основы символического метода. Векторные и топографические диаграммы. Комплексные сопротивление и проводимость. Мощности. Закон Кирхгофа в комплексной форме. Круговые диаграммы.</w:t>
      </w:r>
    </w:p>
    <w:p w14:paraId="3A9B7AB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lastRenderedPageBreak/>
        <w:t>Резонанс в последовательном контуре. Частотные характеристики и резонансные кривые. Резонанс в параллельном контуре и частотные характеристики. Резонанс в сложных цепях.</w:t>
      </w:r>
    </w:p>
    <w:p w14:paraId="79BFAF8B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Последовательное и параллельное соединение индуктивно связанных элементов цепи. Расчеты разветвленных цепей при наличии взаимной индуктивности.</w:t>
      </w:r>
    </w:p>
    <w:p w14:paraId="49BE6B5F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Основные определения четырехполюсников и их уравнения. Режимы четырехполюсников (хх и к.з.). Экспериментальное и расчетное определение коэффициентов и входных сопротивлений.</w:t>
      </w:r>
    </w:p>
    <w:p w14:paraId="2929E95D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Принцип действия трансформатор без стального магнитопровода. Эквивалентные схемы трансформатора, векторная диаграмма.</w:t>
      </w:r>
    </w:p>
    <w:p w14:paraId="47EA640F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060D7409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  <w:u w:val="single"/>
        </w:rPr>
      </w:pPr>
      <w:r w:rsidRPr="007D33FE">
        <w:rPr>
          <w:rFonts w:eastAsia="Calibri" w:cs="Times New Roman"/>
          <w:b/>
          <w:i/>
          <w:szCs w:val="28"/>
        </w:rPr>
        <w:t>Тема 3.Трехфазные цепи [1,3]</w:t>
      </w:r>
    </w:p>
    <w:p w14:paraId="4D2935EA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Соединение звездой и треугольником, основные соотношения между фазными и линейными токами и напряжениями. Режимы трехфазных систем, векторные и топографические диаграммы токов и напряжений для симметричных и несимметричных режимов. Мощность в трехфазных цепях.</w:t>
      </w:r>
    </w:p>
    <w:p w14:paraId="41063823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Расчёты симметричных и несимметричных трехфазных цепей со статической нагрузкой. Использование метода симметричных составляющих для расчета несимметричных режимов</w:t>
      </w:r>
    </w:p>
    <w:p w14:paraId="26A4604C" w14:textId="77777777" w:rsid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0B0F0553" w14:textId="77777777" w:rsidR="008F12CC" w:rsidRPr="007D33FE" w:rsidRDefault="008F12CC" w:rsidP="008F12CC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7D33FE">
        <w:rPr>
          <w:rFonts w:eastAsia="Calibri" w:cs="Times New Roman"/>
          <w:b/>
          <w:i/>
          <w:szCs w:val="28"/>
        </w:rPr>
        <w:t>Тема</w:t>
      </w:r>
      <w:r>
        <w:rPr>
          <w:rFonts w:eastAsia="Calibri" w:cs="Times New Roman"/>
          <w:b/>
          <w:i/>
          <w:szCs w:val="28"/>
        </w:rPr>
        <w:t>4</w:t>
      </w:r>
      <w:r w:rsidRPr="007D33FE">
        <w:rPr>
          <w:rFonts w:eastAsia="Calibri" w:cs="Times New Roman"/>
          <w:b/>
          <w:i/>
          <w:szCs w:val="28"/>
        </w:rPr>
        <w:t>.</w:t>
      </w:r>
      <w:r>
        <w:rPr>
          <w:rFonts w:eastAsia="Calibri" w:cs="Times New Roman"/>
          <w:b/>
          <w:i/>
          <w:szCs w:val="28"/>
        </w:rPr>
        <w:t xml:space="preserve"> Нелинейные цепи </w:t>
      </w:r>
      <w:r w:rsidRPr="007D33FE">
        <w:rPr>
          <w:rFonts w:eastAsia="Calibri" w:cs="Times New Roman"/>
          <w:b/>
          <w:i/>
          <w:szCs w:val="28"/>
        </w:rPr>
        <w:t>[2,3]</w:t>
      </w:r>
    </w:p>
    <w:p w14:paraId="5A4C0017" w14:textId="77777777" w:rsidR="008F12CC" w:rsidRPr="007D33FE" w:rsidRDefault="008F12CC" w:rsidP="008F12CC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Последовательное и параллельное соединение нелинейных элементов. Статическое и дифференциальное сопротивления. Методы расчета нелинейных цепей.</w:t>
      </w:r>
    </w:p>
    <w:p w14:paraId="30AC6260" w14:textId="77777777" w:rsidR="008F12CC" w:rsidRPr="007D33FE" w:rsidRDefault="008F12CC" w:rsidP="008F12CC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Основные понятия и законы магнитных цепей. Анализ и синтез неразветвленных магнитных цепей. Расчет разветвленных магнитных цепей. Магнитная цепь с постоянным магнитом. Феррорезонанс токов и напряжений. Включение катушки со стальным сердечником к источнику постоянного и синусоидального напряжения. Аналитические и численные методы анализа нелинейных цепей.</w:t>
      </w:r>
    </w:p>
    <w:p w14:paraId="6046C58E" w14:textId="77777777" w:rsidR="008F12CC" w:rsidRDefault="008F12CC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1615B9C5" w14:textId="77777777" w:rsidR="008F12CC" w:rsidRPr="007D33FE" w:rsidRDefault="008F12CC" w:rsidP="008F12CC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7D33FE">
        <w:rPr>
          <w:rFonts w:eastAsia="Calibri" w:cs="Times New Roman"/>
          <w:b/>
          <w:i/>
          <w:szCs w:val="28"/>
        </w:rPr>
        <w:t xml:space="preserve">Тема </w:t>
      </w:r>
      <w:r>
        <w:rPr>
          <w:rFonts w:eastAsia="Calibri" w:cs="Times New Roman"/>
          <w:b/>
          <w:i/>
          <w:szCs w:val="28"/>
        </w:rPr>
        <w:t>5</w:t>
      </w:r>
      <w:r w:rsidRPr="007D33FE">
        <w:rPr>
          <w:rFonts w:eastAsia="Calibri" w:cs="Times New Roman"/>
          <w:b/>
          <w:i/>
          <w:szCs w:val="28"/>
        </w:rPr>
        <w:t>. Многополюсники и четырехполюсники при синусоидальных токах и напряжениях. Фильтры [1,3]</w:t>
      </w:r>
    </w:p>
    <w:p w14:paraId="5A848498" w14:textId="77777777" w:rsidR="008F12CC" w:rsidRPr="007D33FE" w:rsidRDefault="008F12CC" w:rsidP="008F12CC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Режимы, основные уравнения, коэффициенты и эквивалентные схемы четырехполюсников. Идеальный трансформатор. Эквивалентные схемы трансформатора со стальным сердечником, расчёт электрической цепи. Характеристическое сопротивление и постоянная передачи четырехполюсника. Электрические фильтры:низкочастотные, высокочастотные, полосные, заграждающие.</w:t>
      </w:r>
    </w:p>
    <w:p w14:paraId="28DFA6BE" w14:textId="77777777" w:rsidR="008F12CC" w:rsidRPr="007D33FE" w:rsidRDefault="008F12CC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270C939A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7D33FE">
        <w:rPr>
          <w:rFonts w:eastAsia="Calibri" w:cs="Times New Roman"/>
          <w:b/>
          <w:i/>
          <w:szCs w:val="28"/>
        </w:rPr>
        <w:t xml:space="preserve">Тема </w:t>
      </w:r>
      <w:r w:rsidR="008F12CC">
        <w:rPr>
          <w:rFonts w:eastAsia="Calibri" w:cs="Times New Roman"/>
          <w:b/>
          <w:i/>
          <w:szCs w:val="28"/>
        </w:rPr>
        <w:t>6</w:t>
      </w:r>
      <w:r w:rsidRPr="007D33FE">
        <w:rPr>
          <w:rFonts w:eastAsia="Calibri" w:cs="Times New Roman"/>
          <w:b/>
          <w:i/>
          <w:szCs w:val="28"/>
        </w:rPr>
        <w:t>. Несинусоидальные токи [1,3]</w:t>
      </w:r>
    </w:p>
    <w:p w14:paraId="288746D9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Основные понятия, характеризующие форму несинусоидальных периодических кривых. Разложение в ряд Фурье. Максимальные, действующие и средние значения несинусоидальных периодических Э.Д.С., напряжений и токов. Коэффициенты формы, амплитуды, искажения. Несинусоидальные кривые с периодической огибающей.</w:t>
      </w:r>
    </w:p>
    <w:p w14:paraId="68B5CCBE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Расчет цепей с несинусоидальными периодическими Э.Д.С., напряжениями и токами. Высшие гармоники в трехфазных цепях. Резонанс. Мощность. Особенности расчета для гармоник, кратных трем, при соединении цепей звездой и треугольником.</w:t>
      </w:r>
    </w:p>
    <w:p w14:paraId="217C9407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4347A5D0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7D33FE">
        <w:rPr>
          <w:rFonts w:eastAsia="Calibri" w:cs="Times New Roman"/>
          <w:b/>
          <w:i/>
          <w:szCs w:val="28"/>
        </w:rPr>
        <w:t xml:space="preserve">Тема </w:t>
      </w:r>
      <w:r w:rsidR="008F12CC">
        <w:rPr>
          <w:rFonts w:eastAsia="Calibri" w:cs="Times New Roman"/>
          <w:b/>
          <w:i/>
          <w:szCs w:val="28"/>
        </w:rPr>
        <w:t>7</w:t>
      </w:r>
      <w:r w:rsidRPr="007D33FE">
        <w:rPr>
          <w:rFonts w:eastAsia="Calibri" w:cs="Times New Roman"/>
          <w:b/>
          <w:i/>
          <w:szCs w:val="28"/>
        </w:rPr>
        <w:t>. Переходные процессы в линейных цепях и методы их расчета [1,3]</w:t>
      </w:r>
    </w:p>
    <w:p w14:paraId="2EB0EB2A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Переходный, установившийся и свободный процессы. Коммутация. Основные законы коммутации. Начальные условия. Переходные процессы в  r – L, r – С, r – L – С цепях. Некорректная коммутация.Классический метод расчета переходных процессов.</w:t>
      </w:r>
    </w:p>
    <w:p w14:paraId="543A727D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Операторный  метод расчета переходных процессов.Прямое и обратное преобразование Лапласа. Законы Кирхгофа в операторной форме. Формула разложения. Сведение расчета переходного процесса к нулевым начальным условиям. Определение свободных составляющих по их изображениям.</w:t>
      </w:r>
    </w:p>
    <w:p w14:paraId="61470325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7C508532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7D33FE">
        <w:rPr>
          <w:rFonts w:eastAsia="Calibri" w:cs="Times New Roman"/>
          <w:b/>
          <w:i/>
          <w:szCs w:val="28"/>
        </w:rPr>
        <w:t>Тема</w:t>
      </w:r>
      <w:r w:rsidR="008F12CC">
        <w:rPr>
          <w:rFonts w:eastAsia="Calibri" w:cs="Times New Roman"/>
          <w:b/>
          <w:i/>
          <w:szCs w:val="28"/>
        </w:rPr>
        <w:t xml:space="preserve"> 8</w:t>
      </w:r>
      <w:r w:rsidRPr="007D33FE">
        <w:rPr>
          <w:rFonts w:eastAsia="Calibri" w:cs="Times New Roman"/>
          <w:b/>
          <w:i/>
          <w:szCs w:val="28"/>
        </w:rPr>
        <w:t>. Магнитные цепи [2,3]</w:t>
      </w:r>
    </w:p>
    <w:p w14:paraId="3812B870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Последовательное и параллельное соединение нелинейных элементов. Статическое и дифференциальное сопротивления. Методы расчета нелинейных цепей.</w:t>
      </w:r>
    </w:p>
    <w:p w14:paraId="413A827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Основные понятия и законы магнитных цепей. Анализ и синтез неразветвленных магнитных цепей. Расчет разветвленных магнитных цепей. Магнитная цепь с постоянным магнитом. Феррорезонанс токов и напряжений. Включение катушки со стальным сердечником к источнику постоянного и синусоидального напряжения. Аналитические и численные методы анализа нелинейных цепей.</w:t>
      </w:r>
    </w:p>
    <w:p w14:paraId="7CAC1101" w14:textId="77777777" w:rsid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70154447" w14:textId="77777777" w:rsidR="00F168BB" w:rsidRPr="00133207" w:rsidRDefault="00F168BB" w:rsidP="00F168BB">
      <w:pPr>
        <w:spacing w:after="0" w:line="240" w:lineRule="auto"/>
        <w:ind w:firstLine="567"/>
        <w:jc w:val="both"/>
        <w:rPr>
          <w:b/>
          <w:i/>
          <w:szCs w:val="28"/>
        </w:rPr>
      </w:pPr>
      <w:r w:rsidRPr="00133207">
        <w:rPr>
          <w:b/>
          <w:i/>
          <w:szCs w:val="28"/>
        </w:rPr>
        <w:t>Тема</w:t>
      </w:r>
      <w:r>
        <w:rPr>
          <w:b/>
          <w:i/>
          <w:szCs w:val="28"/>
        </w:rPr>
        <w:t xml:space="preserve"> 9</w:t>
      </w:r>
      <w:r w:rsidRPr="00133207">
        <w:rPr>
          <w:b/>
          <w:i/>
          <w:szCs w:val="28"/>
        </w:rPr>
        <w:t>.</w:t>
      </w:r>
      <w:r w:rsidRPr="005B08C4">
        <w:rPr>
          <w:b/>
          <w:i/>
          <w:szCs w:val="28"/>
        </w:rPr>
        <w:t>Теория электромагнитного поля</w:t>
      </w:r>
      <w:r w:rsidRPr="00133207">
        <w:rPr>
          <w:b/>
          <w:i/>
          <w:szCs w:val="28"/>
        </w:rPr>
        <w:t xml:space="preserve"> [2,</w:t>
      </w:r>
      <w:r>
        <w:rPr>
          <w:b/>
          <w:i/>
          <w:szCs w:val="28"/>
        </w:rPr>
        <w:t>3</w:t>
      </w:r>
      <w:r w:rsidRPr="00133207">
        <w:rPr>
          <w:b/>
          <w:i/>
          <w:szCs w:val="28"/>
        </w:rPr>
        <w:t>]</w:t>
      </w:r>
    </w:p>
    <w:p w14:paraId="7AE94DCD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</w:p>
    <w:p w14:paraId="635AB4F8" w14:textId="77777777" w:rsidR="00F168BB" w:rsidRPr="0037486E" w:rsidRDefault="00F168BB" w:rsidP="00F168BB">
      <w:pPr>
        <w:spacing w:after="0"/>
        <w:ind w:firstLine="567"/>
        <w:jc w:val="both"/>
        <w:rPr>
          <w:i/>
          <w:szCs w:val="28"/>
        </w:rPr>
      </w:pPr>
      <w:r w:rsidRPr="0037486E">
        <w:rPr>
          <w:rFonts w:eastAsia="Times New Roman" w:cs="Times New Roman"/>
          <w:i/>
          <w:szCs w:val="28"/>
          <w:lang w:eastAsia="ru-RU"/>
        </w:rPr>
        <w:t>Электростатическое поле</w:t>
      </w:r>
    </w:p>
    <w:p w14:paraId="29DD85E8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Закон Кулона. Напряженность и потенциал электростатического поля. Силовые и эквипотенциальные линии. Градиент потенциала. Дифференциальный оператор Гамельтона. Поляризация вещества. Вектор электрической индукции. Теорема Гаусса и постулат Максвелла. Уравнение Пуассона и Лапласа. Граничные условия. Емкость. Электростатическое поле системы заряженных тел. Первая, вторая группа формул Максвелла. Графическое построение картины плоскопараллельного поля.</w:t>
      </w:r>
    </w:p>
    <w:p w14:paraId="3266D9C4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</w:p>
    <w:p w14:paraId="2EBD0ECB" w14:textId="77777777" w:rsidR="00F168BB" w:rsidRPr="0037486E" w:rsidRDefault="00F168BB" w:rsidP="00F168BB">
      <w:pPr>
        <w:spacing w:after="0"/>
        <w:ind w:firstLine="567"/>
        <w:jc w:val="both"/>
        <w:rPr>
          <w:i/>
          <w:szCs w:val="28"/>
        </w:rPr>
      </w:pPr>
      <w:r w:rsidRPr="0037486E">
        <w:rPr>
          <w:rFonts w:eastAsia="Times New Roman" w:cs="Times New Roman"/>
          <w:i/>
          <w:szCs w:val="28"/>
          <w:lang w:eastAsia="ru-RU"/>
        </w:rPr>
        <w:t>Электрическое и магнитное поля постоянного тока</w:t>
      </w:r>
    </w:p>
    <w:p w14:paraId="25ED4C60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Плотность тока. Закон Ома, законы Кирхгофа. Уравнение Лапласа для электрического поля в проводящей среде. Расчёт электрического поля в диэлектрике. Ток утечки в кабеле. Сопротивление заземления.</w:t>
      </w:r>
    </w:p>
    <w:p w14:paraId="1B97D56B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Вихревой характер магнитного поля токов. Закон полного тока. Принцип непрерывности магнитного потока. Скалярный и векторный потенциалы магнитного поля. Уравнение Пуассона. Закон Био-Савара-Лапласа.Магнитное экранирование. Коэффициент размагничивания. Расчёт индуктивностей.</w:t>
      </w:r>
    </w:p>
    <w:p w14:paraId="2AE33BD8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</w:p>
    <w:p w14:paraId="6A7B9C5E" w14:textId="77777777" w:rsidR="00F168BB" w:rsidRPr="0037486E" w:rsidRDefault="00F168BB" w:rsidP="00F168BB">
      <w:pPr>
        <w:spacing w:after="0"/>
        <w:ind w:firstLine="567"/>
        <w:jc w:val="both"/>
        <w:rPr>
          <w:i/>
          <w:szCs w:val="28"/>
        </w:rPr>
      </w:pPr>
      <w:r w:rsidRPr="0037486E">
        <w:rPr>
          <w:rFonts w:eastAsia="Times New Roman" w:cs="Times New Roman"/>
          <w:i/>
          <w:szCs w:val="28"/>
          <w:lang w:eastAsia="ru-RU"/>
        </w:rPr>
        <w:t>Переменное электромагнитное поле</w:t>
      </w:r>
    </w:p>
    <w:p w14:paraId="232AA641" w14:textId="77777777" w:rsidR="00F168BB" w:rsidRDefault="00F168BB" w:rsidP="00F168B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Определение переменного электромагнитного поля. Уравнения Максвелла в комплексной форме. Теорема Умова-Пойтинга для мгновенных значений и в комплексной форме. Плоская электромагнитная волна. Магнитный и электрический поверхностные эффекты. Экранирование в переменном электромагнитном поле. Высокочастотный нагрев металлических деталей и несовершенных диэлектриков.</w:t>
      </w:r>
    </w:p>
    <w:p w14:paraId="3638D8DE" w14:textId="77777777" w:rsidR="00F168BB" w:rsidRDefault="00F168BB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DE47A8A" w14:textId="77777777" w:rsidR="00F168BB" w:rsidRPr="007D33FE" w:rsidRDefault="00F168BB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013DDB53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lastRenderedPageBreak/>
        <w:t>Содержание лабораторных работ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 xml:space="preserve"> [</w:t>
      </w:r>
      <w:r w:rsidRPr="007D33FE">
        <w:rPr>
          <w:rFonts w:eastAsia="Times New Roman" w:cs="Times New Roman"/>
          <w:b/>
          <w:i/>
          <w:szCs w:val="28"/>
          <w:lang w:eastAsia="ru-RU"/>
        </w:rPr>
        <w:t>5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>,</w:t>
      </w:r>
      <w:r w:rsidRPr="007D33FE">
        <w:rPr>
          <w:rFonts w:eastAsia="Times New Roman" w:cs="Times New Roman"/>
          <w:b/>
          <w:i/>
          <w:szCs w:val="28"/>
          <w:lang w:eastAsia="ru-RU"/>
        </w:rPr>
        <w:t>6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>]</w:t>
      </w:r>
    </w:p>
    <w:p w14:paraId="3D13B4CD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7"/>
        <w:gridCol w:w="7128"/>
      </w:tblGrid>
      <w:tr w:rsidR="007D33FE" w:rsidRPr="007D33FE" w14:paraId="4F359A1C" w14:textId="77777777" w:rsidTr="007D33FE">
        <w:trPr>
          <w:tblHeader/>
          <w:jc w:val="center"/>
        </w:trPr>
        <w:tc>
          <w:tcPr>
            <w:tcW w:w="1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F869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№ раздела</w:t>
            </w:r>
          </w:p>
          <w:p w14:paraId="3E45B494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(темы) дисциплины</w:t>
            </w:r>
          </w:p>
        </w:tc>
        <w:tc>
          <w:tcPr>
            <w:tcW w:w="3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D62D7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Наименование лабораторных работ или деловых игр</w:t>
            </w:r>
          </w:p>
        </w:tc>
      </w:tr>
      <w:tr w:rsidR="007D33FE" w:rsidRPr="007D33FE" w14:paraId="50121711" w14:textId="77777777" w:rsidTr="007D33FE">
        <w:trPr>
          <w:trHeight w:val="727"/>
          <w:jc w:val="center"/>
        </w:trPr>
        <w:tc>
          <w:tcPr>
            <w:tcW w:w="1545" w:type="pct"/>
          </w:tcPr>
          <w:p w14:paraId="5666135D" w14:textId="77777777" w:rsidR="007D33FE" w:rsidRPr="007D33FE" w:rsidRDefault="007D33FE" w:rsidP="007D33F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1. Линейные цепи постоянного тока</w:t>
            </w:r>
          </w:p>
        </w:tc>
        <w:tc>
          <w:tcPr>
            <w:tcW w:w="3455" w:type="pct"/>
          </w:tcPr>
          <w:p w14:paraId="2501C5E8" w14:textId="77777777" w:rsidR="007D33FE" w:rsidRPr="007D33FE" w:rsidRDefault="007D33FE" w:rsidP="007D33FE">
            <w:pPr>
              <w:spacing w:after="0" w:line="240" w:lineRule="auto"/>
              <w:ind w:left="-57" w:right="-57"/>
              <w:outlineLvl w:val="5"/>
              <w:rPr>
                <w:rFonts w:eastAsia="Calibri" w:cs="Times New Roman"/>
                <w:bCs/>
                <w:sz w:val="24"/>
                <w:szCs w:val="24"/>
              </w:rPr>
            </w:pPr>
            <w:r w:rsidRPr="007D33FE">
              <w:rPr>
                <w:rFonts w:eastAsia="Calibri" w:cs="Times New Roman"/>
                <w:bCs/>
                <w:sz w:val="24"/>
                <w:szCs w:val="24"/>
              </w:rPr>
              <w:t>Линейные электрические цепи постоянного тока</w:t>
            </w:r>
          </w:p>
        </w:tc>
      </w:tr>
      <w:tr w:rsidR="007D33FE" w:rsidRPr="007D33FE" w14:paraId="76A473BC" w14:textId="77777777" w:rsidTr="007D33FE">
        <w:trPr>
          <w:trHeight w:val="457"/>
          <w:jc w:val="center"/>
        </w:trPr>
        <w:tc>
          <w:tcPr>
            <w:tcW w:w="1545" w:type="pct"/>
            <w:tcBorders>
              <w:bottom w:val="nil"/>
            </w:tcBorders>
          </w:tcPr>
          <w:p w14:paraId="610BD372" w14:textId="77777777" w:rsidR="007D33FE" w:rsidRPr="007D33FE" w:rsidRDefault="007D33FE" w:rsidP="007D33F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2. Цепи синусоидального тока</w:t>
            </w:r>
          </w:p>
        </w:tc>
        <w:tc>
          <w:tcPr>
            <w:tcW w:w="3455" w:type="pct"/>
            <w:tcBorders>
              <w:bottom w:val="nil"/>
            </w:tcBorders>
          </w:tcPr>
          <w:p w14:paraId="1DBBA850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outlineLvl w:val="5"/>
              <w:rPr>
                <w:rFonts w:eastAsia="Calibri" w:cs="Times New Roman"/>
                <w:bCs/>
                <w:sz w:val="24"/>
                <w:szCs w:val="24"/>
              </w:rPr>
            </w:pPr>
            <w:r w:rsidRPr="007D33FE">
              <w:rPr>
                <w:rFonts w:eastAsia="Calibri" w:cs="Times New Roman"/>
                <w:bCs/>
                <w:sz w:val="24"/>
                <w:szCs w:val="24"/>
              </w:rPr>
              <w:t>Линейные электрические цепи однофазного синусоидального тока</w:t>
            </w:r>
          </w:p>
          <w:p w14:paraId="4334CE1E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outlineLvl w:val="5"/>
              <w:rPr>
                <w:rFonts w:eastAsia="Calibri" w:cs="Times New Roman"/>
                <w:bCs/>
                <w:sz w:val="24"/>
                <w:szCs w:val="24"/>
              </w:rPr>
            </w:pPr>
            <w:r w:rsidRPr="007D33FE">
              <w:rPr>
                <w:rFonts w:eastAsia="Calibri" w:cs="Times New Roman"/>
                <w:bCs/>
                <w:sz w:val="24"/>
                <w:szCs w:val="24"/>
              </w:rPr>
              <w:t>Линейные электрические цепи однофазного синусоидального тока.</w:t>
            </w:r>
          </w:p>
          <w:p w14:paraId="5BD4328F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Резонанс напряжений. Резонанс токов.</w:t>
            </w:r>
          </w:p>
        </w:tc>
      </w:tr>
      <w:tr w:rsidR="007D33FE" w:rsidRPr="007D33FE" w14:paraId="378769D1" w14:textId="77777777" w:rsidTr="007D33FE">
        <w:trPr>
          <w:trHeight w:val="412"/>
          <w:jc w:val="center"/>
        </w:trPr>
        <w:tc>
          <w:tcPr>
            <w:tcW w:w="1545" w:type="pct"/>
          </w:tcPr>
          <w:p w14:paraId="1DF8E0B2" w14:textId="77777777" w:rsidR="007D33FE" w:rsidRPr="007D33FE" w:rsidRDefault="007D33FE" w:rsidP="007D33F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3. Трехфазные цепи</w:t>
            </w:r>
          </w:p>
        </w:tc>
        <w:tc>
          <w:tcPr>
            <w:tcW w:w="3455" w:type="pct"/>
          </w:tcPr>
          <w:p w14:paraId="6FD0C7A1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Исследование основных схем соединения трехфазной цепи. </w:t>
            </w:r>
          </w:p>
        </w:tc>
      </w:tr>
      <w:tr w:rsidR="008F12CC" w:rsidRPr="007D33FE" w14:paraId="50F09CC5" w14:textId="77777777" w:rsidTr="00F168BB">
        <w:trPr>
          <w:trHeight w:val="391"/>
          <w:jc w:val="center"/>
        </w:trPr>
        <w:tc>
          <w:tcPr>
            <w:tcW w:w="1545" w:type="pct"/>
          </w:tcPr>
          <w:p w14:paraId="60F35A5B" w14:textId="77777777" w:rsidR="008F12CC" w:rsidRPr="007D33FE" w:rsidRDefault="008F12CC" w:rsidP="008F12CC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</w:t>
            </w:r>
            <w:r>
              <w:rPr>
                <w:rFonts w:eastAsia="Calibri" w:cs="Times New Roman"/>
                <w:sz w:val="24"/>
                <w:szCs w:val="24"/>
              </w:rPr>
              <w:t xml:space="preserve"> 4</w:t>
            </w:r>
            <w:r w:rsidRPr="007D33FE">
              <w:rPr>
                <w:rFonts w:eastAsia="Calibri" w:cs="Times New Roman"/>
                <w:sz w:val="24"/>
                <w:szCs w:val="24"/>
              </w:rPr>
              <w:t>. Нелинейные цепи. Магнитные цепи</w:t>
            </w:r>
          </w:p>
        </w:tc>
        <w:tc>
          <w:tcPr>
            <w:tcW w:w="3455" w:type="pct"/>
          </w:tcPr>
          <w:p w14:paraId="72DE3052" w14:textId="77777777" w:rsidR="008F12CC" w:rsidRPr="007D33FE" w:rsidRDefault="008F12CC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Нелинейные электрические цепи.</w:t>
            </w:r>
          </w:p>
        </w:tc>
      </w:tr>
      <w:tr w:rsidR="008F12CC" w:rsidRPr="007D33FE" w14:paraId="08B58F5D" w14:textId="77777777" w:rsidTr="00F168BB">
        <w:trPr>
          <w:trHeight w:val="467"/>
          <w:jc w:val="center"/>
        </w:trPr>
        <w:tc>
          <w:tcPr>
            <w:tcW w:w="1545" w:type="pct"/>
          </w:tcPr>
          <w:p w14:paraId="39BB0975" w14:textId="77777777" w:rsidR="008F12CC" w:rsidRPr="007D33FE" w:rsidRDefault="008F12CC" w:rsidP="008F12CC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7D33FE">
              <w:rPr>
                <w:rFonts w:eastAsia="Calibri" w:cs="Times New Roman"/>
                <w:sz w:val="24"/>
                <w:szCs w:val="24"/>
              </w:rPr>
              <w:t>.Многополюсники и четырехполюсники при синусоидальных токах и напряжениях. Фильтры</w:t>
            </w:r>
          </w:p>
        </w:tc>
        <w:tc>
          <w:tcPr>
            <w:tcW w:w="3455" w:type="pct"/>
          </w:tcPr>
          <w:p w14:paraId="5766A9D1" w14:textId="77777777" w:rsidR="008F12CC" w:rsidRPr="007D33FE" w:rsidRDefault="008F12CC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Исследование электрических цепей с взаимной индуктивностью </w:t>
            </w:r>
          </w:p>
          <w:p w14:paraId="188D8860" w14:textId="77777777" w:rsidR="008F12CC" w:rsidRPr="007D33FE" w:rsidRDefault="008F12CC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Исследование режимов и характеристик трансформатора со стальным сердечником.</w:t>
            </w:r>
          </w:p>
        </w:tc>
      </w:tr>
      <w:tr w:rsidR="008F12CC" w:rsidRPr="007D33FE" w14:paraId="15482164" w14:textId="77777777" w:rsidTr="00F168BB">
        <w:trPr>
          <w:trHeight w:val="544"/>
          <w:jc w:val="center"/>
        </w:trPr>
        <w:tc>
          <w:tcPr>
            <w:tcW w:w="1545" w:type="pct"/>
          </w:tcPr>
          <w:p w14:paraId="38499703" w14:textId="77777777" w:rsidR="008F12CC" w:rsidRPr="007D33FE" w:rsidRDefault="008F12CC" w:rsidP="008F12CC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7D33FE">
              <w:rPr>
                <w:rFonts w:eastAsia="Calibri" w:cs="Times New Roman"/>
                <w:sz w:val="24"/>
                <w:szCs w:val="24"/>
              </w:rPr>
              <w:t>. Несинусоидальные токи</w:t>
            </w:r>
          </w:p>
        </w:tc>
        <w:tc>
          <w:tcPr>
            <w:tcW w:w="3455" w:type="pct"/>
          </w:tcPr>
          <w:p w14:paraId="7A3318B7" w14:textId="77777777" w:rsidR="008F12CC" w:rsidRPr="007D33FE" w:rsidRDefault="008F12CC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Линейные электрические цепи под воздействием источников несинусоидальных Э.Д.С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F12CC" w:rsidRPr="007D33FE" w14:paraId="6AA44BFC" w14:textId="77777777" w:rsidTr="00F168BB">
        <w:trPr>
          <w:trHeight w:val="329"/>
          <w:jc w:val="center"/>
        </w:trPr>
        <w:tc>
          <w:tcPr>
            <w:tcW w:w="1545" w:type="pct"/>
          </w:tcPr>
          <w:p w14:paraId="0B35A504" w14:textId="77777777" w:rsidR="008F12CC" w:rsidRPr="007D33FE" w:rsidRDefault="008F12CC" w:rsidP="008F12CC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7D33FE">
              <w:rPr>
                <w:rFonts w:eastAsia="Calibri" w:cs="Times New Roman"/>
                <w:sz w:val="24"/>
                <w:szCs w:val="24"/>
              </w:rPr>
              <w:t>.Методы расчета переходных процессов</w:t>
            </w:r>
          </w:p>
        </w:tc>
        <w:tc>
          <w:tcPr>
            <w:tcW w:w="3455" w:type="pct"/>
          </w:tcPr>
          <w:p w14:paraId="240839F6" w14:textId="77777777" w:rsidR="008F12CC" w:rsidRPr="007D33FE" w:rsidRDefault="008F12CC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Переходные процессы в линейной электрической цепи с сосредоточенными параметрами.</w:t>
            </w:r>
          </w:p>
        </w:tc>
      </w:tr>
      <w:tr w:rsidR="008F12CC" w:rsidRPr="007D33FE" w14:paraId="016D0973" w14:textId="77777777" w:rsidTr="00F168BB">
        <w:trPr>
          <w:trHeight w:val="391"/>
          <w:jc w:val="center"/>
        </w:trPr>
        <w:tc>
          <w:tcPr>
            <w:tcW w:w="1545" w:type="pct"/>
          </w:tcPr>
          <w:p w14:paraId="3C03F689" w14:textId="77777777" w:rsidR="008F12CC" w:rsidRPr="007D33FE" w:rsidRDefault="008F12CC" w:rsidP="008F12CC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D33FE">
              <w:rPr>
                <w:rFonts w:eastAsia="Calibri" w:cs="Times New Roman"/>
                <w:sz w:val="24"/>
                <w:szCs w:val="24"/>
              </w:rPr>
              <w:t>. Магнитные цепи</w:t>
            </w:r>
          </w:p>
        </w:tc>
        <w:tc>
          <w:tcPr>
            <w:tcW w:w="3455" w:type="pct"/>
          </w:tcPr>
          <w:p w14:paraId="7F15C680" w14:textId="77777777" w:rsidR="008F12CC" w:rsidRPr="007D33FE" w:rsidRDefault="008F12CC" w:rsidP="008F12CC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Исследование магнитных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 цеп</w:t>
            </w:r>
            <w:r>
              <w:rPr>
                <w:rFonts w:eastAsia="Calibri" w:cs="Times New Roman"/>
                <w:sz w:val="24"/>
                <w:szCs w:val="24"/>
              </w:rPr>
              <w:t>ей</w:t>
            </w:r>
            <w:r w:rsidRPr="007D33FE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8F12CC" w:rsidRPr="007D33FE" w14:paraId="4D7984B3" w14:textId="77777777" w:rsidTr="00F168BB">
        <w:trPr>
          <w:trHeight w:val="391"/>
          <w:jc w:val="center"/>
        </w:trPr>
        <w:tc>
          <w:tcPr>
            <w:tcW w:w="1545" w:type="pct"/>
          </w:tcPr>
          <w:p w14:paraId="4F103873" w14:textId="77777777" w:rsidR="008F12CC" w:rsidRPr="007D33FE" w:rsidRDefault="008F12CC" w:rsidP="008F12CC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EC3AA2" w:rsidRPr="00F168BB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3455" w:type="pct"/>
          </w:tcPr>
          <w:p w14:paraId="3C526C0B" w14:textId="77777777" w:rsidR="008F12CC" w:rsidRDefault="008F12CC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Моделирование плоскопараллельных электростатических полей током в проводящем листе</w:t>
            </w:r>
          </w:p>
          <w:p w14:paraId="4107C640" w14:textId="77777777" w:rsidR="00EC3AA2" w:rsidRDefault="00EC3AA2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Измерение магнитодвижущих сил и разности магнитных потенциалов</w:t>
            </w:r>
          </w:p>
          <w:p w14:paraId="624D6070" w14:textId="77777777" w:rsidR="00EC3AA2" w:rsidRPr="007D33FE" w:rsidRDefault="00EC3AA2" w:rsidP="00F168BB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Исследование электромагнитных сил в постоянном магнитном поле.</w:t>
            </w:r>
          </w:p>
        </w:tc>
      </w:tr>
    </w:tbl>
    <w:p w14:paraId="49E4A2F7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634CB2B3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t>Содержание практических занятий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 xml:space="preserve"> [4,</w:t>
      </w:r>
      <w:r w:rsidRPr="007D33FE">
        <w:rPr>
          <w:rFonts w:eastAsia="Times New Roman" w:cs="Times New Roman"/>
          <w:b/>
          <w:i/>
          <w:szCs w:val="28"/>
          <w:lang w:eastAsia="ru-RU"/>
        </w:rPr>
        <w:t>8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>,</w:t>
      </w:r>
      <w:r w:rsidRPr="007D33FE">
        <w:rPr>
          <w:rFonts w:eastAsia="Times New Roman" w:cs="Times New Roman"/>
          <w:b/>
          <w:i/>
          <w:szCs w:val="28"/>
          <w:lang w:eastAsia="ru-RU"/>
        </w:rPr>
        <w:t>9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>,</w:t>
      </w:r>
      <w:r w:rsidRPr="007D33FE">
        <w:rPr>
          <w:rFonts w:eastAsia="Times New Roman" w:cs="Times New Roman"/>
          <w:b/>
          <w:i/>
          <w:szCs w:val="28"/>
          <w:lang w:eastAsia="ru-RU"/>
        </w:rPr>
        <w:t>10,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>1</w:t>
      </w:r>
      <w:r w:rsidRPr="007D33FE">
        <w:rPr>
          <w:rFonts w:eastAsia="Times New Roman" w:cs="Times New Roman"/>
          <w:b/>
          <w:i/>
          <w:szCs w:val="28"/>
          <w:lang w:eastAsia="ru-RU"/>
        </w:rPr>
        <w:t>2,13</w:t>
      </w:r>
      <w:r w:rsidRPr="007D33FE">
        <w:rPr>
          <w:rFonts w:eastAsia="Times New Roman" w:cs="Times New Roman"/>
          <w:b/>
          <w:i/>
          <w:szCs w:val="28"/>
          <w:lang w:val="en-US" w:eastAsia="ru-RU"/>
        </w:rPr>
        <w:t>]</w:t>
      </w:r>
    </w:p>
    <w:p w14:paraId="1070561F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86"/>
        <w:gridCol w:w="8"/>
      </w:tblGrid>
      <w:tr w:rsidR="007D33FE" w:rsidRPr="007D33FE" w14:paraId="4C3B3BE8" w14:textId="77777777" w:rsidTr="007D33FE">
        <w:trPr>
          <w:trHeight w:val="679"/>
          <w:tblHeader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4959D" w14:textId="77777777" w:rsidR="007D33FE" w:rsidRPr="007D33FE" w:rsidRDefault="007D33FE" w:rsidP="007D33FE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№ раздела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(темы) дисциплины</w:t>
            </w:r>
          </w:p>
        </w:tc>
        <w:tc>
          <w:tcPr>
            <w:tcW w:w="34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C8447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Наименование практических занятий, семинаров</w:t>
            </w:r>
          </w:p>
        </w:tc>
      </w:tr>
      <w:tr w:rsidR="007D33FE" w:rsidRPr="007D33FE" w14:paraId="47E66261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 w:val="restart"/>
            <w:tcBorders>
              <w:top w:val="single" w:sz="4" w:space="0" w:color="auto"/>
            </w:tcBorders>
          </w:tcPr>
          <w:p w14:paraId="17762241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1. Линейные цепи постоянного тока</w:t>
            </w:r>
          </w:p>
        </w:tc>
        <w:tc>
          <w:tcPr>
            <w:tcW w:w="3448" w:type="pct"/>
            <w:tcBorders>
              <w:top w:val="single" w:sz="4" w:space="0" w:color="auto"/>
              <w:bottom w:val="nil"/>
            </w:tcBorders>
          </w:tcPr>
          <w:p w14:paraId="2A0CCB77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Законы Кирхгофа и их применение. Метод узловых потенциалов. Метод двух узлов.</w:t>
            </w:r>
          </w:p>
        </w:tc>
      </w:tr>
      <w:tr w:rsidR="007D33FE" w:rsidRPr="007D33FE" w14:paraId="52009265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  <w:tcBorders>
              <w:bottom w:val="single" w:sz="4" w:space="0" w:color="auto"/>
            </w:tcBorders>
          </w:tcPr>
          <w:p w14:paraId="6C590E62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nil"/>
            </w:tcBorders>
          </w:tcPr>
          <w:p w14:paraId="2F89BC11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Метод контурных токов. Метод наложения. Метод эквивалентного генератора.</w:t>
            </w:r>
          </w:p>
        </w:tc>
      </w:tr>
      <w:tr w:rsidR="007D33FE" w:rsidRPr="007D33FE" w14:paraId="74C3A02F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 w:val="restart"/>
            <w:tcBorders>
              <w:top w:val="single" w:sz="4" w:space="0" w:color="auto"/>
            </w:tcBorders>
          </w:tcPr>
          <w:p w14:paraId="7AFD0BB2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Тема 2. Цепи синусоидального тока</w:t>
            </w: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58B6B827" w14:textId="77777777" w:rsidR="007D33FE" w:rsidRPr="007D33FE" w:rsidRDefault="007D33FE" w:rsidP="007D33FE">
            <w:pPr>
              <w:keepNext/>
              <w:spacing w:after="0" w:line="240" w:lineRule="auto"/>
              <w:ind w:left="-57" w:right="-57"/>
              <w:outlineLvl w:val="2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D33FE">
              <w:rPr>
                <w:rFonts w:eastAsia="Calibri" w:cs="Times New Roman"/>
                <w:bCs/>
                <w:sz w:val="24"/>
                <w:szCs w:val="24"/>
              </w:rPr>
              <w:t>Определение параметров пассивного двухполюсника при помощи амперметра, вольтметра, ваттметра.</w:t>
            </w:r>
          </w:p>
        </w:tc>
      </w:tr>
      <w:tr w:rsidR="007D33FE" w:rsidRPr="007D33FE" w14:paraId="09B8F967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</w:tcPr>
          <w:p w14:paraId="0FE51A1F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6327D23A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Расчет цепей при синусоидальном токе – смешанное соединение приемников.</w:t>
            </w:r>
          </w:p>
        </w:tc>
      </w:tr>
      <w:tr w:rsidR="007D33FE" w:rsidRPr="007D33FE" w14:paraId="1B56FEE7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</w:tcPr>
          <w:p w14:paraId="1844A156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1BEE2D92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Порядок построения круговых диаграмм и их использование. </w:t>
            </w:r>
          </w:p>
        </w:tc>
      </w:tr>
      <w:tr w:rsidR="007D33FE" w:rsidRPr="007D33FE" w14:paraId="3963AE4C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</w:tcPr>
          <w:p w14:paraId="737D949E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33BB7426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Определение токов и напряжений в режиме резонанса в последовательном и параллельном контуре.</w:t>
            </w:r>
          </w:p>
        </w:tc>
      </w:tr>
      <w:tr w:rsidR="007D33FE" w:rsidRPr="007D33FE" w14:paraId="1BF9EE2D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</w:tcPr>
          <w:p w14:paraId="402260F1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01EDD466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Расчет цепей с взаимной индуктивностью. Метод развязки.</w:t>
            </w:r>
          </w:p>
        </w:tc>
      </w:tr>
      <w:tr w:rsidR="007D33FE" w:rsidRPr="007D33FE" w14:paraId="5DFB34E0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  <w:tcBorders>
              <w:bottom w:val="single" w:sz="4" w:space="0" w:color="auto"/>
            </w:tcBorders>
          </w:tcPr>
          <w:p w14:paraId="5E32F2C4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63981F72" w14:textId="77777777" w:rsidR="007D33FE" w:rsidRPr="007D33FE" w:rsidRDefault="007D33FE" w:rsidP="007D33FE">
            <w:pPr>
              <w:spacing w:after="0" w:line="240" w:lineRule="auto"/>
              <w:ind w:left="-57" w:right="-57"/>
              <w:jc w:val="both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7D33FE">
              <w:rPr>
                <w:rFonts w:eastAsia="Calibri" w:cs="Times New Roman"/>
                <w:spacing w:val="-4"/>
                <w:sz w:val="24"/>
                <w:szCs w:val="24"/>
              </w:rPr>
              <w:t>Определение коэффициентов четырехполюсников из режимов хх и к.з.</w:t>
            </w:r>
          </w:p>
        </w:tc>
      </w:tr>
      <w:tr w:rsidR="007D33FE" w:rsidRPr="007D33FE" w14:paraId="5659F5F7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49"/>
          <w:jc w:val="center"/>
        </w:trPr>
        <w:tc>
          <w:tcPr>
            <w:tcW w:w="1548" w:type="pct"/>
            <w:vMerge w:val="restart"/>
            <w:tcBorders>
              <w:top w:val="single" w:sz="4" w:space="0" w:color="auto"/>
            </w:tcBorders>
          </w:tcPr>
          <w:p w14:paraId="092854C3" w14:textId="77777777" w:rsidR="007D33FE" w:rsidRPr="007D33FE" w:rsidRDefault="007D33FE" w:rsidP="007D33FE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3. Трехфазные цепи.</w:t>
            </w:r>
          </w:p>
        </w:tc>
        <w:tc>
          <w:tcPr>
            <w:tcW w:w="3448" w:type="pct"/>
            <w:tcBorders>
              <w:top w:val="single" w:sz="4" w:space="0" w:color="auto"/>
            </w:tcBorders>
          </w:tcPr>
          <w:p w14:paraId="6B487914" w14:textId="77777777" w:rsidR="007D33FE" w:rsidRPr="007D33FE" w:rsidRDefault="007D33FE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Построение векторных и топографических диаграмм токов и напряжений для симметричных и несимметричных режимах</w:t>
            </w:r>
          </w:p>
        </w:tc>
      </w:tr>
      <w:tr w:rsidR="007D33FE" w:rsidRPr="007D33FE" w14:paraId="1C116FE4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49"/>
          <w:jc w:val="center"/>
        </w:trPr>
        <w:tc>
          <w:tcPr>
            <w:tcW w:w="1548" w:type="pct"/>
            <w:vMerge/>
          </w:tcPr>
          <w:p w14:paraId="543DEEC1" w14:textId="77777777" w:rsidR="007D33FE" w:rsidRPr="007D33FE" w:rsidRDefault="007D33FE" w:rsidP="007D33FE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</w:tcBorders>
          </w:tcPr>
          <w:p w14:paraId="66FD3CC6" w14:textId="77777777" w:rsidR="007D33FE" w:rsidRPr="007D33FE" w:rsidRDefault="007D33FE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Расчет трехфазной цепи при симметричных и несимметричных режимах.</w:t>
            </w:r>
          </w:p>
        </w:tc>
      </w:tr>
      <w:tr w:rsidR="00F168BB" w:rsidRPr="007D33FE" w14:paraId="399AADF6" w14:textId="77777777" w:rsidTr="00F168BB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529"/>
          <w:jc w:val="center"/>
        </w:trPr>
        <w:tc>
          <w:tcPr>
            <w:tcW w:w="1548" w:type="pct"/>
            <w:tcBorders>
              <w:top w:val="single" w:sz="4" w:space="0" w:color="auto"/>
            </w:tcBorders>
          </w:tcPr>
          <w:p w14:paraId="63FE503F" w14:textId="77777777" w:rsidR="00F168BB" w:rsidRPr="007D33FE" w:rsidRDefault="00F168BB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eastAsia="Times New Roman" w:cs="Times New Roman"/>
                <w:sz w:val="24"/>
                <w:szCs w:val="24"/>
              </w:rPr>
              <w:t>4. Нелинейные цепи</w:t>
            </w: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2E597999" w14:textId="77777777" w:rsidR="00F168BB" w:rsidRPr="007D33FE" w:rsidRDefault="00F168BB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Расчет токов и напряжений графическим методом в цепях с одним источником. </w:t>
            </w:r>
            <w:r w:rsidRPr="007D33FE">
              <w:rPr>
                <w:rFonts w:eastAsia="Times New Roman" w:cs="Times New Roman"/>
                <w:color w:val="000000"/>
                <w:sz w:val="24"/>
                <w:szCs w:val="24"/>
              </w:rPr>
              <w:t>Метод эквивалентного генератора. Метод двух узлов.</w:t>
            </w:r>
          </w:p>
        </w:tc>
      </w:tr>
      <w:tr w:rsidR="00F168BB" w:rsidRPr="007D33FE" w14:paraId="39E2D294" w14:textId="77777777" w:rsidTr="00F168BB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61"/>
          <w:jc w:val="center"/>
        </w:trPr>
        <w:tc>
          <w:tcPr>
            <w:tcW w:w="1548" w:type="pct"/>
            <w:vMerge w:val="restart"/>
            <w:tcBorders>
              <w:top w:val="single" w:sz="4" w:space="0" w:color="auto"/>
            </w:tcBorders>
          </w:tcPr>
          <w:p w14:paraId="7E1085DD" w14:textId="77777777" w:rsidR="00F168BB" w:rsidRPr="007D33FE" w:rsidRDefault="00F168BB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7D33F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7D33FE">
              <w:rPr>
                <w:rFonts w:eastAsia="Times New Roman" w:cs="Times New Roman"/>
                <w:color w:val="000000"/>
                <w:sz w:val="24"/>
                <w:szCs w:val="24"/>
              </w:rPr>
              <w:t>Многополюсники и четырехполюсники при синусоидальных токах и напряжениях. Фильтры</w:t>
            </w: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5AEC64C5" w14:textId="77777777" w:rsidR="00F168BB" w:rsidRPr="007D33FE" w:rsidRDefault="00F168BB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Определение коэффициентов пассивных четырехполюсников. Активные четырехполюсники. Передаточные функции</w:t>
            </w:r>
            <w:r w:rsidRPr="007D33FE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68BB" w:rsidRPr="007D33FE" w14:paraId="2E7E50FC" w14:textId="77777777" w:rsidTr="00F168BB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61"/>
          <w:jc w:val="center"/>
        </w:trPr>
        <w:tc>
          <w:tcPr>
            <w:tcW w:w="1548" w:type="pct"/>
            <w:vMerge/>
            <w:tcBorders>
              <w:bottom w:val="single" w:sz="4" w:space="0" w:color="auto"/>
            </w:tcBorders>
          </w:tcPr>
          <w:p w14:paraId="4DB538A7" w14:textId="77777777" w:rsidR="00F168BB" w:rsidRPr="007D33FE" w:rsidRDefault="00F168BB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3C4B440C" w14:textId="77777777" w:rsidR="00F168BB" w:rsidRPr="007D33FE" w:rsidRDefault="00F168BB" w:rsidP="00F168BB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Расчёт параметров трансформатора со стальным сердечником</w:t>
            </w:r>
          </w:p>
        </w:tc>
      </w:tr>
      <w:tr w:rsidR="007D33FE" w:rsidRPr="007D33FE" w14:paraId="1B7B4DA9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 w:val="restart"/>
            <w:tcBorders>
              <w:top w:val="single" w:sz="4" w:space="0" w:color="auto"/>
            </w:tcBorders>
          </w:tcPr>
          <w:p w14:paraId="3EF5981B" w14:textId="77777777" w:rsidR="007D33FE" w:rsidRPr="007D33FE" w:rsidRDefault="007D33FE" w:rsidP="00F168BB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 w:rsidR="00F168BB">
              <w:rPr>
                <w:rFonts w:eastAsia="Calibri" w:cs="Times New Roman"/>
                <w:sz w:val="24"/>
                <w:szCs w:val="24"/>
              </w:rPr>
              <w:t>6</w:t>
            </w:r>
            <w:r w:rsidRPr="007D33FE">
              <w:rPr>
                <w:rFonts w:eastAsia="Calibri" w:cs="Times New Roman"/>
                <w:sz w:val="24"/>
                <w:szCs w:val="24"/>
              </w:rPr>
              <w:t>. Несинусоидальные токи</w:t>
            </w: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6ED9255D" w14:textId="77777777" w:rsidR="007D33FE" w:rsidRPr="007D33FE" w:rsidRDefault="007D33FE" w:rsidP="007D33FE">
            <w:pPr>
              <w:spacing w:after="0" w:line="240" w:lineRule="auto"/>
              <w:ind w:left="-57" w:right="-57"/>
              <w:outlineLvl w:val="6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7D33FE">
              <w:rPr>
                <w:rFonts w:eastAsia="Calibri" w:cs="Times New Roman"/>
                <w:spacing w:val="-4"/>
                <w:sz w:val="24"/>
                <w:szCs w:val="24"/>
              </w:rPr>
              <w:t>Определение токов и напряжений в цепях с несинусоидальными Э.Д.С.</w:t>
            </w:r>
          </w:p>
        </w:tc>
      </w:tr>
      <w:tr w:rsidR="007D33FE" w:rsidRPr="007D33FE" w14:paraId="2B405E1F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</w:tcPr>
          <w:p w14:paraId="645EFD05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2B1DA499" w14:textId="77777777" w:rsidR="007D33FE" w:rsidRPr="007D33FE" w:rsidRDefault="007D33FE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Резонанс в цепях с несинусоидальными  Э.Д.С.</w:t>
            </w:r>
          </w:p>
        </w:tc>
      </w:tr>
      <w:tr w:rsidR="007D33FE" w:rsidRPr="007D33FE" w14:paraId="569AAC02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20"/>
          <w:jc w:val="center"/>
        </w:trPr>
        <w:tc>
          <w:tcPr>
            <w:tcW w:w="1548" w:type="pct"/>
            <w:vMerge/>
            <w:tcBorders>
              <w:bottom w:val="single" w:sz="4" w:space="0" w:color="auto"/>
            </w:tcBorders>
          </w:tcPr>
          <w:p w14:paraId="5F678B40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2255F4BD" w14:textId="77777777" w:rsidR="007D33FE" w:rsidRPr="007D33FE" w:rsidRDefault="007D33FE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Определение линейных и фазных напряжений в цепях при наличии гармоник, кратных трем (соединение цепей в треугольник и звезду).</w:t>
            </w:r>
          </w:p>
        </w:tc>
      </w:tr>
      <w:tr w:rsidR="007D33FE" w:rsidRPr="007D33FE" w14:paraId="0D6ABB5B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84"/>
          <w:jc w:val="center"/>
        </w:trPr>
        <w:tc>
          <w:tcPr>
            <w:tcW w:w="1548" w:type="pct"/>
            <w:vMerge w:val="restart"/>
            <w:tcBorders>
              <w:top w:val="single" w:sz="4" w:space="0" w:color="auto"/>
            </w:tcBorders>
          </w:tcPr>
          <w:p w14:paraId="06C5AF28" w14:textId="77777777" w:rsidR="007D33FE" w:rsidRPr="007D33FE" w:rsidRDefault="007D33FE" w:rsidP="00F168BB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 w:rsidR="00F168BB">
              <w:rPr>
                <w:rFonts w:eastAsia="Calibri" w:cs="Times New Roman"/>
                <w:sz w:val="24"/>
                <w:szCs w:val="24"/>
              </w:rPr>
              <w:t>7</w:t>
            </w:r>
            <w:r w:rsidRPr="007D33FE">
              <w:rPr>
                <w:rFonts w:eastAsia="Calibri" w:cs="Times New Roman"/>
                <w:sz w:val="24"/>
                <w:szCs w:val="24"/>
              </w:rPr>
              <w:t>.Методы расчета переходных процессов</w:t>
            </w: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68DD509E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Определение переходных токов и напряжений  в r – L, r – С, r – L – С цепях.</w:t>
            </w:r>
          </w:p>
        </w:tc>
      </w:tr>
      <w:tr w:rsidR="007D33FE" w:rsidRPr="007D33FE" w14:paraId="185FD987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84"/>
          <w:jc w:val="center"/>
        </w:trPr>
        <w:tc>
          <w:tcPr>
            <w:tcW w:w="1548" w:type="pct"/>
            <w:vMerge/>
          </w:tcPr>
          <w:p w14:paraId="52A2527F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3843B412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Расчет переходных процессов в разветвленной цепи классическим методом</w:t>
            </w:r>
          </w:p>
        </w:tc>
      </w:tr>
      <w:tr w:rsidR="007D33FE" w:rsidRPr="007D33FE" w14:paraId="01E027A8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84"/>
          <w:jc w:val="center"/>
        </w:trPr>
        <w:tc>
          <w:tcPr>
            <w:tcW w:w="1548" w:type="pct"/>
            <w:vMerge/>
          </w:tcPr>
          <w:p w14:paraId="3028D25B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291ABD62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Расчет переходных процессов при действии на входе напряжения произвольной формы.</w:t>
            </w:r>
          </w:p>
        </w:tc>
      </w:tr>
      <w:tr w:rsidR="007D33FE" w:rsidRPr="007D33FE" w14:paraId="0B2C799E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84"/>
          <w:jc w:val="center"/>
        </w:trPr>
        <w:tc>
          <w:tcPr>
            <w:tcW w:w="1548" w:type="pct"/>
            <w:vMerge/>
          </w:tcPr>
          <w:p w14:paraId="0F5DFD59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23CD0458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Определение независимых начальных условий и составление операторных схем.</w:t>
            </w:r>
          </w:p>
        </w:tc>
      </w:tr>
      <w:tr w:rsidR="007D33FE" w:rsidRPr="007D33FE" w14:paraId="7D40DD49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84"/>
          <w:jc w:val="center"/>
        </w:trPr>
        <w:tc>
          <w:tcPr>
            <w:tcW w:w="1548" w:type="pct"/>
            <w:vMerge/>
          </w:tcPr>
          <w:p w14:paraId="4442471D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3DAEFD86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Применение операторного метода для расчета переходного процесса в схеме с синусоидальным источником  Э.Д.С.</w:t>
            </w:r>
          </w:p>
        </w:tc>
      </w:tr>
      <w:tr w:rsidR="007D33FE" w:rsidRPr="007D33FE" w14:paraId="4D6758AE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84"/>
          <w:jc w:val="center"/>
        </w:trPr>
        <w:tc>
          <w:tcPr>
            <w:tcW w:w="1548" w:type="pct"/>
            <w:vMerge/>
            <w:tcBorders>
              <w:bottom w:val="single" w:sz="4" w:space="0" w:color="auto"/>
            </w:tcBorders>
          </w:tcPr>
          <w:p w14:paraId="3C763108" w14:textId="77777777" w:rsidR="007D33FE" w:rsidRPr="007D33FE" w:rsidRDefault="007D33FE" w:rsidP="007D33FE">
            <w:pPr>
              <w:spacing w:after="0" w:line="240" w:lineRule="auto"/>
              <w:ind w:left="-57" w:right="-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1D43CEF5" w14:textId="77777777" w:rsidR="007D33FE" w:rsidRPr="007D33FE" w:rsidRDefault="007D33FE" w:rsidP="007D33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Использование формулы разложения для определения временных функций.</w:t>
            </w:r>
          </w:p>
        </w:tc>
      </w:tr>
      <w:tr w:rsidR="007D33FE" w:rsidRPr="007D33FE" w14:paraId="0E612C61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529"/>
          <w:jc w:val="center"/>
        </w:trPr>
        <w:tc>
          <w:tcPr>
            <w:tcW w:w="1548" w:type="pct"/>
            <w:tcBorders>
              <w:top w:val="single" w:sz="4" w:space="0" w:color="auto"/>
            </w:tcBorders>
          </w:tcPr>
          <w:p w14:paraId="10C1F696" w14:textId="77777777" w:rsidR="007D33FE" w:rsidRPr="007D33FE" w:rsidRDefault="007D33FE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Тема </w:t>
            </w:r>
            <w:r w:rsidR="00F168BB">
              <w:rPr>
                <w:rFonts w:eastAsia="Times New Roman" w:cs="Times New Roman"/>
                <w:sz w:val="24"/>
                <w:szCs w:val="24"/>
              </w:rPr>
              <w:t>8</w:t>
            </w:r>
            <w:r w:rsidRPr="007D33FE">
              <w:rPr>
                <w:rFonts w:eastAsia="Times New Roman" w:cs="Times New Roman"/>
                <w:sz w:val="24"/>
                <w:szCs w:val="24"/>
              </w:rPr>
              <w:t>. Магнитные цепи</w:t>
            </w: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7C1D9721" w14:textId="77777777" w:rsidR="00F168BB" w:rsidRPr="007D33FE" w:rsidRDefault="00F168BB" w:rsidP="00F168BB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Неразветвленные магнитные цепи. Разветвленные магнитные цепи. </w:t>
            </w:r>
          </w:p>
          <w:p w14:paraId="163BC780" w14:textId="77777777" w:rsidR="007D33FE" w:rsidRPr="007D33FE" w:rsidRDefault="00F168BB" w:rsidP="00F16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Метод двух узлов. Постоянные магниты</w:t>
            </w:r>
          </w:p>
        </w:tc>
      </w:tr>
      <w:tr w:rsidR="00EC3AA2" w:rsidRPr="007D33FE" w14:paraId="53141933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05"/>
          <w:jc w:val="center"/>
        </w:trPr>
        <w:tc>
          <w:tcPr>
            <w:tcW w:w="1548" w:type="pct"/>
            <w:vMerge w:val="restart"/>
          </w:tcPr>
          <w:p w14:paraId="40F04587" w14:textId="77777777" w:rsidR="00EC3AA2" w:rsidRPr="007D33FE" w:rsidRDefault="00EC3AA2" w:rsidP="00F168BB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F168BB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3448" w:type="pct"/>
            <w:tcBorders>
              <w:top w:val="single" w:sz="4" w:space="0" w:color="auto"/>
            </w:tcBorders>
          </w:tcPr>
          <w:p w14:paraId="5CA82009" w14:textId="77777777" w:rsidR="00EC3AA2" w:rsidRPr="007D33FE" w:rsidRDefault="00EC3AA2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Плоскопараллельное электростатическое поле. </w:t>
            </w:r>
          </w:p>
          <w:p w14:paraId="38E1EADD" w14:textId="77777777" w:rsidR="00EC3AA2" w:rsidRPr="007D33FE" w:rsidRDefault="00EC3AA2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Метод зеркальных изображений.</w:t>
            </w:r>
          </w:p>
          <w:p w14:paraId="4DFBE1D9" w14:textId="77777777" w:rsidR="00EC3AA2" w:rsidRPr="007D33FE" w:rsidRDefault="00EC3AA2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Ёмкость, потенциальные коэффициенты и частичные ёмкости в системе тел</w:t>
            </w:r>
          </w:p>
        </w:tc>
      </w:tr>
      <w:tr w:rsidR="00EC3AA2" w:rsidRPr="007D33FE" w14:paraId="1BA556F2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705"/>
          <w:jc w:val="center"/>
        </w:trPr>
        <w:tc>
          <w:tcPr>
            <w:tcW w:w="1548" w:type="pct"/>
            <w:vMerge/>
          </w:tcPr>
          <w:p w14:paraId="45178B6D" w14:textId="77777777" w:rsidR="00EC3AA2" w:rsidRPr="007D33FE" w:rsidRDefault="00EC3AA2" w:rsidP="00F168BB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</w:tcBorders>
          </w:tcPr>
          <w:p w14:paraId="334C9C88" w14:textId="77777777" w:rsidR="00EC3AA2" w:rsidRPr="007D33FE" w:rsidRDefault="00EC3AA2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Расчёт тока утечки в кабеле.  Расчет сопротивления заземления</w:t>
            </w:r>
          </w:p>
          <w:p w14:paraId="1D1DCF45" w14:textId="77777777" w:rsidR="00EC3AA2" w:rsidRPr="007D33FE" w:rsidRDefault="00EC3AA2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Расчёт индуктивности контуров, катушек и токопроводов</w:t>
            </w:r>
          </w:p>
        </w:tc>
      </w:tr>
      <w:tr w:rsidR="00EC3AA2" w:rsidRPr="007D33FE" w14:paraId="141B3C0E" w14:textId="77777777" w:rsidTr="007D33FE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gridAfter w:val="1"/>
          <w:wAfter w:w="4" w:type="pct"/>
          <w:trHeight w:val="417"/>
          <w:jc w:val="center"/>
        </w:trPr>
        <w:tc>
          <w:tcPr>
            <w:tcW w:w="1548" w:type="pct"/>
            <w:vMerge/>
          </w:tcPr>
          <w:p w14:paraId="31054354" w14:textId="77777777" w:rsidR="00EC3AA2" w:rsidRPr="007D33FE" w:rsidRDefault="00EC3AA2" w:rsidP="00F168BB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48" w:type="pct"/>
            <w:tcBorders>
              <w:top w:val="single" w:sz="4" w:space="0" w:color="auto"/>
              <w:bottom w:val="single" w:sz="4" w:space="0" w:color="auto"/>
            </w:tcBorders>
          </w:tcPr>
          <w:p w14:paraId="31F4B6F2" w14:textId="77777777" w:rsidR="00EC3AA2" w:rsidRPr="007D33FE" w:rsidRDefault="00EC3AA2" w:rsidP="007D33FE">
            <w:pPr>
              <w:spacing w:after="0"/>
              <w:ind w:left="-57" w:right="-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Передача электромагнитной энергии вдоль проводов линии</w:t>
            </w:r>
          </w:p>
        </w:tc>
      </w:tr>
    </w:tbl>
    <w:p w14:paraId="73DBAC44" w14:textId="77777777" w:rsidR="007D33FE" w:rsidRPr="007D33FE" w:rsidRDefault="007D33FE" w:rsidP="007D33FE">
      <w:pPr>
        <w:spacing w:after="0" w:line="240" w:lineRule="auto"/>
        <w:ind w:firstLine="567"/>
        <w:rPr>
          <w:rFonts w:eastAsia="Calibri" w:cs="Times New Roman"/>
        </w:rPr>
      </w:pPr>
    </w:p>
    <w:p w14:paraId="4D6C9BF9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D33FE">
        <w:rPr>
          <w:rFonts w:eastAsia="Times New Roman" w:cs="Times New Roman"/>
          <w:b/>
          <w:i/>
          <w:szCs w:val="24"/>
          <w:lang w:eastAsia="ru-RU"/>
        </w:rPr>
        <w:t xml:space="preserve">Курсовая работа </w:t>
      </w:r>
      <w:r w:rsidRPr="007D33FE">
        <w:rPr>
          <w:rFonts w:eastAsia="Times New Roman" w:cs="Times New Roman"/>
          <w:b/>
          <w:i/>
          <w:szCs w:val="24"/>
          <w:lang w:val="en-US" w:eastAsia="ru-RU"/>
        </w:rPr>
        <w:t>[</w:t>
      </w:r>
      <w:r w:rsidRPr="007D33FE">
        <w:rPr>
          <w:rFonts w:eastAsia="Times New Roman" w:cs="Times New Roman"/>
          <w:b/>
          <w:i/>
          <w:szCs w:val="24"/>
          <w:lang w:eastAsia="ru-RU"/>
        </w:rPr>
        <w:t>7</w:t>
      </w:r>
      <w:r w:rsidRPr="007D33FE">
        <w:rPr>
          <w:rFonts w:eastAsia="Times New Roman" w:cs="Times New Roman"/>
          <w:b/>
          <w:i/>
          <w:szCs w:val="24"/>
          <w:lang w:val="en-US" w:eastAsia="ru-RU"/>
        </w:rPr>
        <w:t>]</w:t>
      </w:r>
    </w:p>
    <w:p w14:paraId="5AA86F41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0"/>
          <w:lang w:eastAsia="ru-RU"/>
        </w:rPr>
      </w:pPr>
    </w:p>
    <w:tbl>
      <w:tblPr>
        <w:tblW w:w="5000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1"/>
        <w:gridCol w:w="4439"/>
        <w:gridCol w:w="1442"/>
        <w:gridCol w:w="1348"/>
        <w:gridCol w:w="1019"/>
      </w:tblGrid>
      <w:tr w:rsidR="007D33FE" w:rsidRPr="007D33FE" w14:paraId="10740BF9" w14:textId="77777777" w:rsidTr="007D33FE">
        <w:trPr>
          <w:cantSplit/>
          <w:tblHeader/>
        </w:trPr>
        <w:tc>
          <w:tcPr>
            <w:tcW w:w="2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0FB9D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№ раздела (темы) дисциплины</w:t>
            </w:r>
          </w:p>
        </w:tc>
        <w:tc>
          <w:tcPr>
            <w:tcW w:w="4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17833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Работы, выполняемые по курсовому</w:t>
            </w:r>
          </w:p>
          <w:p w14:paraId="09ECFEEB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проектированию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C2E4C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Объём, стр.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90AE6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Часы</w:t>
            </w:r>
          </w:p>
        </w:tc>
      </w:tr>
      <w:tr w:rsidR="007D33FE" w:rsidRPr="007D33FE" w14:paraId="1EF70FC6" w14:textId="77777777" w:rsidTr="007D33FE">
        <w:trPr>
          <w:cantSplit/>
          <w:tblHeader/>
        </w:trPr>
        <w:tc>
          <w:tcPr>
            <w:tcW w:w="2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10F2" w14:textId="77777777" w:rsidR="007D33FE" w:rsidRPr="007D33FE" w:rsidRDefault="007D33FE" w:rsidP="007D33F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E450" w14:textId="77777777" w:rsidR="007D33FE" w:rsidRPr="007D33FE" w:rsidRDefault="007D33FE" w:rsidP="007D33F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DA714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графическая часть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982F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текстовая часть</w:t>
            </w:r>
          </w:p>
        </w:tc>
        <w:tc>
          <w:tcPr>
            <w:tcW w:w="10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E2ED3" w14:textId="77777777" w:rsidR="007D33FE" w:rsidRPr="007D33FE" w:rsidRDefault="007D33FE" w:rsidP="007D33F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D33FE" w:rsidRPr="007D33FE" w14:paraId="4FBB5729" w14:textId="77777777" w:rsidTr="007D33FE">
        <w:trPr>
          <w:cantSplit/>
          <w:trHeight w:val="1338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DE79" w14:textId="77777777" w:rsidR="007D33FE" w:rsidRPr="007D33FE" w:rsidRDefault="007D33FE" w:rsidP="00F168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 w:rsidR="00F168BB">
              <w:rPr>
                <w:rFonts w:eastAsia="Calibri" w:cs="Times New Roman"/>
                <w:sz w:val="24"/>
                <w:szCs w:val="24"/>
              </w:rPr>
              <w:t>7</w:t>
            </w:r>
            <w:r w:rsidRPr="007D33FE">
              <w:rPr>
                <w:rFonts w:eastAsia="Calibri" w:cs="Times New Roman"/>
                <w:sz w:val="24"/>
                <w:szCs w:val="24"/>
              </w:rPr>
              <w:t>. Методы расчета переходных процессов</w:t>
            </w:r>
          </w:p>
        </w:tc>
        <w:tc>
          <w:tcPr>
            <w:tcW w:w="4439" w:type="dxa"/>
            <w:vAlign w:val="center"/>
          </w:tcPr>
          <w:p w14:paraId="2C777CA2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Классический метод расчета переходного процесса.</w:t>
            </w:r>
          </w:p>
          <w:p w14:paraId="7EF520EC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Операторный метод расчета переходного процесса.</w:t>
            </w:r>
          </w:p>
        </w:tc>
        <w:tc>
          <w:tcPr>
            <w:tcW w:w="1442" w:type="dxa"/>
            <w:vMerge w:val="restart"/>
            <w:tcBorders>
              <w:top w:val="single" w:sz="12" w:space="0" w:color="auto"/>
            </w:tcBorders>
            <w:vAlign w:val="center"/>
          </w:tcPr>
          <w:p w14:paraId="1CFD0847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1-2</w:t>
            </w:r>
          </w:p>
        </w:tc>
        <w:tc>
          <w:tcPr>
            <w:tcW w:w="1348" w:type="dxa"/>
            <w:tcBorders>
              <w:top w:val="single" w:sz="12" w:space="0" w:color="auto"/>
            </w:tcBorders>
            <w:vAlign w:val="center"/>
          </w:tcPr>
          <w:p w14:paraId="32336017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4-8</w:t>
            </w:r>
          </w:p>
        </w:tc>
        <w:tc>
          <w:tcPr>
            <w:tcW w:w="1019" w:type="dxa"/>
            <w:vAlign w:val="center"/>
          </w:tcPr>
          <w:p w14:paraId="77FA1317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7D33FE" w:rsidRPr="007D33FE" w14:paraId="7C90C9E6" w14:textId="77777777" w:rsidTr="007D33FE">
        <w:trPr>
          <w:cantSplit/>
          <w:trHeight w:val="1400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98D5" w14:textId="77777777" w:rsidR="007D33FE" w:rsidRPr="007D33FE" w:rsidRDefault="007D33FE" w:rsidP="00F168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 w:rsidR="00F168BB">
              <w:rPr>
                <w:rFonts w:eastAsia="Calibri" w:cs="Times New Roman"/>
                <w:sz w:val="24"/>
                <w:szCs w:val="24"/>
              </w:rPr>
              <w:t>8</w:t>
            </w:r>
            <w:r w:rsidRPr="007D33FE">
              <w:rPr>
                <w:rFonts w:eastAsia="Calibri" w:cs="Times New Roman"/>
                <w:sz w:val="24"/>
                <w:szCs w:val="24"/>
              </w:rPr>
              <w:t>. Магнитные цепи</w:t>
            </w:r>
          </w:p>
        </w:tc>
        <w:tc>
          <w:tcPr>
            <w:tcW w:w="4439" w:type="dxa"/>
            <w:tcBorders>
              <w:bottom w:val="single" w:sz="4" w:space="0" w:color="auto"/>
            </w:tcBorders>
            <w:vAlign w:val="center"/>
          </w:tcPr>
          <w:p w14:paraId="14F31486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Составление эквивалентной схемы разветвленной магнитной цепи.</w:t>
            </w:r>
          </w:p>
          <w:p w14:paraId="4C6716CB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Расчет магнитной цепи методом двух узлов. </w:t>
            </w:r>
          </w:p>
        </w:tc>
        <w:tc>
          <w:tcPr>
            <w:tcW w:w="1442" w:type="dxa"/>
            <w:vMerge/>
            <w:vAlign w:val="center"/>
          </w:tcPr>
          <w:p w14:paraId="29E259D7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B9D5CC0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5-10</w:t>
            </w:r>
          </w:p>
        </w:tc>
        <w:tc>
          <w:tcPr>
            <w:tcW w:w="1019" w:type="dxa"/>
            <w:vAlign w:val="center"/>
          </w:tcPr>
          <w:p w14:paraId="0EFC352D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11</w:t>
            </w:r>
          </w:p>
        </w:tc>
      </w:tr>
      <w:tr w:rsidR="007D33FE" w:rsidRPr="007D33FE" w14:paraId="5A363D2A" w14:textId="77777777" w:rsidTr="007D33FE">
        <w:trPr>
          <w:cantSplit/>
        </w:trPr>
        <w:tc>
          <w:tcPr>
            <w:tcW w:w="2071" w:type="dxa"/>
            <w:vAlign w:val="center"/>
          </w:tcPr>
          <w:p w14:paraId="599E727E" w14:textId="77777777" w:rsidR="007D33FE" w:rsidRPr="007D33FE" w:rsidRDefault="007D33FE" w:rsidP="007D33FE">
            <w:pPr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39" w:type="dxa"/>
            <w:vAlign w:val="center"/>
          </w:tcPr>
          <w:p w14:paraId="2E9B2204" w14:textId="77777777" w:rsidR="007D33FE" w:rsidRPr="007D33FE" w:rsidRDefault="007D33FE" w:rsidP="007D33F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1074CFEB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1-2</w:t>
            </w:r>
          </w:p>
          <w:p w14:paraId="6C592364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формата А4</w:t>
            </w:r>
          </w:p>
        </w:tc>
        <w:tc>
          <w:tcPr>
            <w:tcW w:w="1348" w:type="dxa"/>
            <w:vAlign w:val="center"/>
          </w:tcPr>
          <w:p w14:paraId="32AF95EF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9-18</w:t>
            </w:r>
          </w:p>
          <w:p w14:paraId="1517CD2A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формата А4</w:t>
            </w:r>
          </w:p>
        </w:tc>
        <w:tc>
          <w:tcPr>
            <w:tcW w:w="1019" w:type="dxa"/>
            <w:vAlign w:val="center"/>
          </w:tcPr>
          <w:p w14:paraId="4D2687D8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20</w:t>
            </w:r>
          </w:p>
        </w:tc>
      </w:tr>
    </w:tbl>
    <w:p w14:paraId="6DD549F9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2A83CDDE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t>Самостоятельная работа. Контроль самостоятельной работы [1-16]</w:t>
      </w:r>
    </w:p>
    <w:p w14:paraId="1D7D939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7593EECE" w14:textId="77777777" w:rsidR="007D33FE" w:rsidRPr="007D33FE" w:rsidRDefault="007D33FE" w:rsidP="007D33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t xml:space="preserve">В самостоятельную работу обучающихся входит подготовка к лекционным и практическим занятиям путём изучения соответствующего теоретического материала, оформления отчётов по результатам лабораторных занятий, а также подготовка к демонстрации сформированности всех этапов компетенций в процессе освоения образовательной программы в части дисциплины (модуля).  </w:t>
      </w:r>
    </w:p>
    <w:p w14:paraId="473D44B4" w14:textId="77777777" w:rsidR="007D33FE" w:rsidRPr="007D33FE" w:rsidRDefault="007D33FE" w:rsidP="007D33F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t>Текущий контроль самостоятельной работы обучающихся осуществляется в ходе практических и лабораторных занятий, а также при проведении индивидуальных и групповых консультаций.</w:t>
      </w:r>
    </w:p>
    <w:p w14:paraId="14818E93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Итоговый контроль освоения всех этапов компетенций в процессе освоения образовательной программы в части дисциплины (модуля), включает оценку самостоятельной проработки лекционного материала в виде проверочного теста, анализ результатов практических занятий и защиты курсовой работы.</w:t>
      </w:r>
    </w:p>
    <w:p w14:paraId="4947676E" w14:textId="77777777" w:rsidR="007D33FE" w:rsidRPr="007D33FE" w:rsidRDefault="007D33FE" w:rsidP="007D33FE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14:paraId="5357D27B" w14:textId="77777777" w:rsidR="007D33FE" w:rsidRPr="007D33FE" w:rsidRDefault="007D33FE" w:rsidP="007D3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7D33FE">
        <w:rPr>
          <w:rFonts w:eastAsia="Times New Roman" w:cs="Times New Roman"/>
          <w:b/>
          <w:szCs w:val="28"/>
          <w:lang w:eastAsia="ru-RU"/>
        </w:rPr>
        <w:t>Фонд оценочных материалов для проведения промежуточной аттестации обучающихся по дисциплине (модулю)</w:t>
      </w:r>
    </w:p>
    <w:p w14:paraId="6B32AB9F" w14:textId="77777777" w:rsid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1EEE508" w14:textId="77777777" w:rsidR="00F168BB" w:rsidRPr="007D33FE" w:rsidRDefault="00F168BB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4D51789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t>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4DF49C04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847"/>
        <w:gridCol w:w="4385"/>
        <w:gridCol w:w="2017"/>
      </w:tblGrid>
      <w:tr w:rsidR="007D33FE" w:rsidRPr="007D33FE" w14:paraId="0BB57121" w14:textId="77777777" w:rsidTr="007D33FE">
        <w:trPr>
          <w:tblHeader/>
        </w:trPr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2169A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9E0EC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2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68272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7188A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EC3AA2" w:rsidRPr="007D33FE" w14:paraId="293CD4AB" w14:textId="77777777" w:rsidTr="007D33FE">
        <w:trPr>
          <w:trHeight w:val="3055"/>
        </w:trPr>
        <w:tc>
          <w:tcPr>
            <w:tcW w:w="1001" w:type="pct"/>
            <w:vMerge w:val="restart"/>
            <w:tcBorders>
              <w:top w:val="single" w:sz="12" w:space="0" w:color="auto"/>
            </w:tcBorders>
            <w:vAlign w:val="center"/>
          </w:tcPr>
          <w:p w14:paraId="4AC1B05E" w14:textId="77777777" w:rsidR="00EC3AA2" w:rsidRPr="007D33FE" w:rsidRDefault="00EC3AA2" w:rsidP="00EC3A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0397D487" w14:textId="77777777" w:rsidR="00EC3AA2" w:rsidRPr="007D33FE" w:rsidRDefault="00EC3AA2" w:rsidP="007D33F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7D33FE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-Формирование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126" w:type="pct"/>
            <w:tcBorders>
              <w:top w:val="single" w:sz="12" w:space="0" w:color="auto"/>
            </w:tcBorders>
            <w:shd w:val="clear" w:color="auto" w:fill="auto"/>
          </w:tcPr>
          <w:p w14:paraId="72C0F25E" w14:textId="77777777" w:rsidR="00EC3AA2" w:rsidRPr="007D33FE" w:rsidRDefault="00EC3AA2" w:rsidP="00F168BB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1. Линейные цепи постоянного тока</w:t>
            </w:r>
          </w:p>
          <w:p w14:paraId="6F1EEA3F" w14:textId="77777777" w:rsidR="00EC3AA2" w:rsidRPr="007D33FE" w:rsidRDefault="00EC3AA2" w:rsidP="00F168BB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2. Цепи синусоидального тока</w:t>
            </w:r>
          </w:p>
          <w:p w14:paraId="100D5486" w14:textId="77777777" w:rsidR="00EC3AA2" w:rsidRPr="007D33FE" w:rsidRDefault="00EC3AA2" w:rsidP="00F168BB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3. Трехфазные цепи</w:t>
            </w:r>
          </w:p>
          <w:p w14:paraId="6A703FDD" w14:textId="77777777" w:rsidR="00EC3AA2" w:rsidRPr="007D33FE" w:rsidRDefault="00EC3AA2" w:rsidP="00F168BB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</w:t>
            </w:r>
            <w:r>
              <w:rPr>
                <w:rFonts w:eastAsia="Calibri" w:cs="Times New Roman"/>
                <w:sz w:val="24"/>
                <w:szCs w:val="24"/>
              </w:rPr>
              <w:t xml:space="preserve"> 4</w:t>
            </w:r>
            <w:r w:rsidRPr="007D33FE">
              <w:rPr>
                <w:rFonts w:eastAsia="Calibri" w:cs="Times New Roman"/>
                <w:sz w:val="24"/>
                <w:szCs w:val="24"/>
              </w:rPr>
              <w:t>. Нелинейные цепи. Магнитные цепи</w:t>
            </w:r>
          </w:p>
          <w:p w14:paraId="6F4F0169" w14:textId="77777777" w:rsidR="00EC3AA2" w:rsidRPr="007D33FE" w:rsidRDefault="00EC3AA2" w:rsidP="00F168BB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7D33FE">
              <w:rPr>
                <w:rFonts w:eastAsia="Calibri" w:cs="Times New Roman"/>
                <w:sz w:val="24"/>
                <w:szCs w:val="24"/>
              </w:rPr>
              <w:t>.Многополюсники и четырехполюсники при синусоидальных токах и напряжениях. Фильтры</w:t>
            </w:r>
          </w:p>
          <w:p w14:paraId="44F60A36" w14:textId="77777777" w:rsidR="00EC3AA2" w:rsidRPr="007D33FE" w:rsidRDefault="00EC3AA2" w:rsidP="00F168BB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7D33FE">
              <w:rPr>
                <w:rFonts w:eastAsia="Calibri" w:cs="Times New Roman"/>
                <w:sz w:val="24"/>
                <w:szCs w:val="24"/>
              </w:rPr>
              <w:t>. Несинусоидальные токи</w:t>
            </w:r>
          </w:p>
          <w:p w14:paraId="2DF29734" w14:textId="77777777" w:rsidR="00EC3AA2" w:rsidRPr="007D33FE" w:rsidRDefault="00EC3AA2" w:rsidP="00F168BB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7D33FE">
              <w:rPr>
                <w:rFonts w:eastAsia="Calibri" w:cs="Times New Roman"/>
                <w:sz w:val="24"/>
                <w:szCs w:val="24"/>
              </w:rPr>
              <w:t>.Методы расчета переходных процессов</w:t>
            </w:r>
          </w:p>
          <w:p w14:paraId="4E9F7AB5" w14:textId="77777777" w:rsidR="00EC3AA2" w:rsidRPr="007D33FE" w:rsidRDefault="00EC3AA2" w:rsidP="00F168BB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D33FE">
              <w:rPr>
                <w:rFonts w:eastAsia="Calibri" w:cs="Times New Roman"/>
                <w:sz w:val="24"/>
                <w:szCs w:val="24"/>
              </w:rPr>
              <w:t>. Магнитные цепи</w:t>
            </w:r>
          </w:p>
          <w:p w14:paraId="57336345" w14:textId="77777777" w:rsidR="00EC3AA2" w:rsidRPr="007D33FE" w:rsidRDefault="00EC3AA2" w:rsidP="00EC3AA2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F168BB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742F05" w14:textId="77777777" w:rsidR="00EC3AA2" w:rsidRPr="00133207" w:rsidRDefault="00EC3AA2" w:rsidP="00CA556E">
            <w:pPr>
              <w:pStyle w:val="3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3207">
              <w:rPr>
                <w:rFonts w:cs="Times New Roman"/>
                <w:sz w:val="24"/>
                <w:szCs w:val="24"/>
              </w:rPr>
              <w:t>Экзамен</w:t>
            </w:r>
          </w:p>
        </w:tc>
      </w:tr>
      <w:tr w:rsidR="00EC3AA2" w:rsidRPr="007D33FE" w14:paraId="55D2993B" w14:textId="77777777" w:rsidTr="007D33FE">
        <w:trPr>
          <w:trHeight w:val="3055"/>
        </w:trPr>
        <w:tc>
          <w:tcPr>
            <w:tcW w:w="1001" w:type="pct"/>
            <w:vMerge/>
            <w:tcBorders>
              <w:top w:val="single" w:sz="12" w:space="0" w:color="auto"/>
            </w:tcBorders>
            <w:vAlign w:val="center"/>
          </w:tcPr>
          <w:p w14:paraId="1DB775A5" w14:textId="77777777" w:rsidR="00EC3AA2" w:rsidRPr="007D33FE" w:rsidRDefault="00EC3AA2" w:rsidP="007D33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  <w:vAlign w:val="center"/>
          </w:tcPr>
          <w:p w14:paraId="22290665" w14:textId="77777777" w:rsidR="00EC3AA2" w:rsidRPr="007D33FE" w:rsidRDefault="00EC3AA2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D33FE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7D33FE">
              <w:rPr>
                <w:rFonts w:eastAsia="Calibri" w:cs="Times New Roman"/>
                <w:sz w:val="24"/>
                <w:szCs w:val="24"/>
              </w:rPr>
              <w:t>- Формирование способностей;</w:t>
            </w:r>
          </w:p>
        </w:tc>
        <w:tc>
          <w:tcPr>
            <w:tcW w:w="2126" w:type="pct"/>
            <w:tcBorders>
              <w:top w:val="single" w:sz="12" w:space="0" w:color="auto"/>
            </w:tcBorders>
            <w:shd w:val="clear" w:color="auto" w:fill="auto"/>
          </w:tcPr>
          <w:p w14:paraId="1AE72729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1. Линейные цепи постоянного тока</w:t>
            </w:r>
          </w:p>
          <w:p w14:paraId="30D61AE6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2. Цепи синусоидального тока</w:t>
            </w:r>
          </w:p>
          <w:p w14:paraId="20D2BC94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3. Трехфазные цепи</w:t>
            </w:r>
          </w:p>
          <w:p w14:paraId="4F993722" w14:textId="77777777" w:rsidR="00EC3AA2" w:rsidRPr="007D33FE" w:rsidRDefault="00EC3AA2" w:rsidP="00CA556E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</w:t>
            </w:r>
            <w:r>
              <w:rPr>
                <w:rFonts w:eastAsia="Calibri" w:cs="Times New Roman"/>
                <w:sz w:val="24"/>
                <w:szCs w:val="24"/>
              </w:rPr>
              <w:t xml:space="preserve"> 4</w:t>
            </w:r>
            <w:r w:rsidRPr="007D33FE">
              <w:rPr>
                <w:rFonts w:eastAsia="Calibri" w:cs="Times New Roman"/>
                <w:sz w:val="24"/>
                <w:szCs w:val="24"/>
              </w:rPr>
              <w:t>. Нелинейные цепи. Магнитные цепи</w:t>
            </w:r>
          </w:p>
          <w:p w14:paraId="43E4E420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7D33FE">
              <w:rPr>
                <w:rFonts w:eastAsia="Calibri" w:cs="Times New Roman"/>
                <w:sz w:val="24"/>
                <w:szCs w:val="24"/>
              </w:rPr>
              <w:t>.Многополюсники и четырехполюсники при синусоидальных токах и напряжениях. Фильтры</w:t>
            </w:r>
          </w:p>
          <w:p w14:paraId="3F10721F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7D33FE">
              <w:rPr>
                <w:rFonts w:eastAsia="Calibri" w:cs="Times New Roman"/>
                <w:sz w:val="24"/>
                <w:szCs w:val="24"/>
              </w:rPr>
              <w:t>. Несинусоидальные токи</w:t>
            </w:r>
          </w:p>
          <w:p w14:paraId="74F6E893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7D33FE">
              <w:rPr>
                <w:rFonts w:eastAsia="Calibri" w:cs="Times New Roman"/>
                <w:sz w:val="24"/>
                <w:szCs w:val="24"/>
              </w:rPr>
              <w:t>.Методы расчета переходных процессов</w:t>
            </w:r>
          </w:p>
          <w:p w14:paraId="3F453D06" w14:textId="77777777" w:rsidR="00EC3AA2" w:rsidRPr="007D33FE" w:rsidRDefault="00EC3AA2" w:rsidP="00CA556E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D33FE">
              <w:rPr>
                <w:rFonts w:eastAsia="Calibri" w:cs="Times New Roman"/>
                <w:sz w:val="24"/>
                <w:szCs w:val="24"/>
              </w:rPr>
              <w:t>. Магнитные цепи</w:t>
            </w:r>
          </w:p>
          <w:p w14:paraId="5E42DF20" w14:textId="77777777" w:rsidR="00EC3AA2" w:rsidRPr="007D33FE" w:rsidRDefault="00EC3AA2" w:rsidP="00CA556E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F168BB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76C78F" w14:textId="77777777" w:rsidR="00EC3AA2" w:rsidRPr="00133207" w:rsidRDefault="003B2578" w:rsidP="003B2578">
            <w:pPr>
              <w:pStyle w:val="3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Pr="003B2578">
              <w:rPr>
                <w:rFonts w:eastAsia="Calibri" w:cs="Times New Roman"/>
                <w:sz w:val="24"/>
                <w:szCs w:val="24"/>
              </w:rPr>
              <w:t>ест промежуточного контроля</w:t>
            </w:r>
            <w:r w:rsidR="00EC3AA2" w:rsidRPr="00133207">
              <w:rPr>
                <w:rFonts w:cs="Times New Roman"/>
                <w:sz w:val="24"/>
                <w:szCs w:val="24"/>
              </w:rPr>
              <w:br/>
              <w:t>Комплект практических заданий</w:t>
            </w:r>
          </w:p>
        </w:tc>
      </w:tr>
      <w:tr w:rsidR="00EC3AA2" w:rsidRPr="007D33FE" w14:paraId="52D7BC9E" w14:textId="77777777" w:rsidTr="007D33FE">
        <w:tc>
          <w:tcPr>
            <w:tcW w:w="1001" w:type="pct"/>
            <w:vMerge/>
            <w:tcBorders>
              <w:bottom w:val="single" w:sz="4" w:space="0" w:color="auto"/>
            </w:tcBorders>
          </w:tcPr>
          <w:p w14:paraId="0B4D55F0" w14:textId="77777777" w:rsidR="00EC3AA2" w:rsidRPr="007D33FE" w:rsidRDefault="00EC3AA2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68213" w14:textId="77777777" w:rsidR="00EC3AA2" w:rsidRPr="007D33FE" w:rsidRDefault="00EC3AA2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III – Интеграция способностей</w:t>
            </w:r>
          </w:p>
        </w:tc>
        <w:tc>
          <w:tcPr>
            <w:tcW w:w="2126" w:type="pct"/>
            <w:tcBorders>
              <w:bottom w:val="single" w:sz="4" w:space="0" w:color="auto"/>
            </w:tcBorders>
          </w:tcPr>
          <w:p w14:paraId="1618DAFC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1. Линейные цепи постоянного тока</w:t>
            </w:r>
          </w:p>
          <w:p w14:paraId="5295C558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2. Цепи синусоидального тока</w:t>
            </w:r>
          </w:p>
          <w:p w14:paraId="56C0ABF7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 3. Трехфазные цепи</w:t>
            </w:r>
          </w:p>
          <w:p w14:paraId="38920B42" w14:textId="77777777" w:rsidR="00EC3AA2" w:rsidRPr="007D33FE" w:rsidRDefault="00EC3AA2" w:rsidP="00CA556E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Тема</w:t>
            </w:r>
            <w:r>
              <w:rPr>
                <w:rFonts w:eastAsia="Calibri" w:cs="Times New Roman"/>
                <w:sz w:val="24"/>
                <w:szCs w:val="24"/>
              </w:rPr>
              <w:t xml:space="preserve"> 4</w:t>
            </w:r>
            <w:r w:rsidRPr="007D33FE">
              <w:rPr>
                <w:rFonts w:eastAsia="Calibri" w:cs="Times New Roman"/>
                <w:sz w:val="24"/>
                <w:szCs w:val="24"/>
              </w:rPr>
              <w:t>. Нелинейные цепи. Магнитные цепи</w:t>
            </w:r>
          </w:p>
          <w:p w14:paraId="55C6A55D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  <w:u w:val="single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7D33FE">
              <w:rPr>
                <w:rFonts w:eastAsia="Calibri" w:cs="Times New Roman"/>
                <w:sz w:val="24"/>
                <w:szCs w:val="24"/>
              </w:rPr>
              <w:t>.Многополюсники и четырехполюсники при синусоидальных токах и напряжениях. Фильтры</w:t>
            </w:r>
          </w:p>
          <w:p w14:paraId="40C2B814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7D33FE">
              <w:rPr>
                <w:rFonts w:eastAsia="Calibri" w:cs="Times New Roman"/>
                <w:sz w:val="24"/>
                <w:szCs w:val="24"/>
              </w:rPr>
              <w:t>. Несинусоидальные токи</w:t>
            </w:r>
          </w:p>
          <w:p w14:paraId="091CA233" w14:textId="77777777" w:rsidR="00EC3AA2" w:rsidRPr="007D33FE" w:rsidRDefault="00EC3AA2" w:rsidP="00CA556E">
            <w:pPr>
              <w:spacing w:after="0" w:line="240" w:lineRule="auto"/>
              <w:ind w:right="-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7D33FE">
              <w:rPr>
                <w:rFonts w:eastAsia="Calibri" w:cs="Times New Roman"/>
                <w:sz w:val="24"/>
                <w:szCs w:val="24"/>
              </w:rPr>
              <w:t>.Методы расчета переходных процессов</w:t>
            </w:r>
          </w:p>
          <w:p w14:paraId="2A872438" w14:textId="77777777" w:rsidR="00EC3AA2" w:rsidRPr="007D33FE" w:rsidRDefault="00EC3AA2" w:rsidP="00CA556E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D33FE">
              <w:rPr>
                <w:rFonts w:eastAsia="Calibri" w:cs="Times New Roman"/>
                <w:sz w:val="24"/>
                <w:szCs w:val="24"/>
              </w:rPr>
              <w:t>. Магнитные цепи</w:t>
            </w:r>
          </w:p>
          <w:p w14:paraId="1D8539D5" w14:textId="77777777" w:rsidR="00EC3AA2" w:rsidRPr="007D33FE" w:rsidRDefault="00EC3AA2" w:rsidP="00CA556E">
            <w:pPr>
              <w:widowControl w:val="0"/>
              <w:spacing w:after="0" w:line="240" w:lineRule="auto"/>
              <w:ind w:right="-57" w:hanging="57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Тема 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D33F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F168BB">
              <w:rPr>
                <w:sz w:val="24"/>
                <w:szCs w:val="24"/>
              </w:rPr>
              <w:t>Теория электромагнитного поля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14:paraId="1B0870C8" w14:textId="77777777" w:rsidR="00EC3AA2" w:rsidRPr="00133207" w:rsidRDefault="00EC3AA2" w:rsidP="00CA556E">
            <w:pPr>
              <w:pStyle w:val="3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3207">
              <w:rPr>
                <w:rFonts w:cs="Times New Roman"/>
                <w:sz w:val="24"/>
                <w:szCs w:val="24"/>
              </w:rPr>
              <w:t xml:space="preserve">Комплект лабораторных работ, </w:t>
            </w:r>
          </w:p>
          <w:p w14:paraId="2DDB5850" w14:textId="77777777" w:rsidR="00EC3AA2" w:rsidRPr="00133207" w:rsidRDefault="00EC3AA2" w:rsidP="00CA556E">
            <w:pPr>
              <w:pStyle w:val="31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3207">
              <w:rPr>
                <w:rFonts w:cs="Times New Roman"/>
                <w:sz w:val="24"/>
                <w:szCs w:val="24"/>
              </w:rPr>
              <w:t>курсовая работа</w:t>
            </w:r>
          </w:p>
        </w:tc>
      </w:tr>
    </w:tbl>
    <w:p w14:paraId="396BE525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left="-6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7B429DEB" w14:textId="77777777" w:rsidR="007D33FE" w:rsidRPr="007D33FE" w:rsidRDefault="007D33FE" w:rsidP="007D33F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7D33FE">
        <w:rPr>
          <w:rFonts w:eastAsia="Times New Roman" w:cs="Times New Roman"/>
          <w:b/>
          <w:i/>
          <w:szCs w:val="24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45B14CA3" w14:textId="77777777" w:rsidR="007D33FE" w:rsidRPr="007D33FE" w:rsidRDefault="007D33FE" w:rsidP="007D33FE">
      <w:pPr>
        <w:tabs>
          <w:tab w:val="left" w:pos="993"/>
        </w:tabs>
        <w:spacing w:after="0" w:line="240" w:lineRule="auto"/>
        <w:contextualSpacing/>
        <w:jc w:val="both"/>
        <w:rPr>
          <w:rFonts w:eastAsia="Times New Roman" w:cs="Times New Roman"/>
          <w:b/>
          <w:i/>
          <w:szCs w:val="24"/>
          <w:lang w:eastAsia="ru-RU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558"/>
        <w:gridCol w:w="1415"/>
        <w:gridCol w:w="1285"/>
        <w:gridCol w:w="2978"/>
        <w:gridCol w:w="1688"/>
      </w:tblGrid>
      <w:tr w:rsidR="007D33FE" w:rsidRPr="007D33FE" w14:paraId="4DC39715" w14:textId="77777777" w:rsidTr="00965EF0">
        <w:trPr>
          <w:cantSplit/>
          <w:tblHeader/>
          <w:jc w:val="center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5E441" w14:textId="77777777" w:rsidR="007D33FE" w:rsidRPr="007D33FE" w:rsidRDefault="007D33FE" w:rsidP="007D33FE">
            <w:pPr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 xml:space="preserve">Шифр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25FB0" w14:textId="77777777" w:rsidR="007D33FE" w:rsidRPr="007D33FE" w:rsidRDefault="007D33FE" w:rsidP="007D33FE">
            <w:pPr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sz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DC71D" w14:textId="77777777" w:rsidR="007D33FE" w:rsidRPr="007D33FE" w:rsidRDefault="007D33FE" w:rsidP="007D33FE">
            <w:pPr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C9E1F" w14:textId="77777777" w:rsidR="007D33FE" w:rsidRPr="007D33FE" w:rsidRDefault="007D33FE" w:rsidP="007D33FE">
            <w:pPr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 xml:space="preserve">Показатели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оценивания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AC508" w14:textId="77777777" w:rsidR="007D33FE" w:rsidRPr="007D33FE" w:rsidRDefault="007D33FE" w:rsidP="007D33FE">
            <w:pPr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59F79" w14:textId="77777777" w:rsidR="007D33FE" w:rsidRPr="007D33FE" w:rsidRDefault="007D33FE" w:rsidP="007D33FE">
            <w:pPr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 xml:space="preserve">Шкала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оценивания</w:t>
            </w:r>
          </w:p>
        </w:tc>
      </w:tr>
      <w:tr w:rsidR="007D33FE" w:rsidRPr="007D33FE" w14:paraId="7B036B8F" w14:textId="77777777" w:rsidTr="00965EF0">
        <w:trPr>
          <w:trHeight w:val="2487"/>
          <w:jc w:val="center"/>
        </w:trPr>
        <w:tc>
          <w:tcPr>
            <w:tcW w:w="618" w:type="pct"/>
            <w:vMerge w:val="restart"/>
            <w:tcBorders>
              <w:top w:val="single" w:sz="12" w:space="0" w:color="auto"/>
            </w:tcBorders>
            <w:vAlign w:val="center"/>
          </w:tcPr>
          <w:p w14:paraId="6387EE52" w14:textId="77777777" w:rsidR="007D33FE" w:rsidRPr="007D33FE" w:rsidRDefault="00EC3AA2" w:rsidP="00EC3AA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</w:t>
            </w:r>
            <w:r w:rsidR="007D33FE" w:rsidRPr="007D33FE">
              <w:rPr>
                <w:rFonts w:eastAsia="Calibri" w:cs="Times New Roman"/>
                <w:bCs/>
                <w:sz w:val="24"/>
                <w:szCs w:val="24"/>
              </w:rPr>
              <w:t>ПК-</w:t>
            </w: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12" w:space="0" w:color="auto"/>
            </w:tcBorders>
            <w:vAlign w:val="center"/>
          </w:tcPr>
          <w:p w14:paraId="70CEBCFE" w14:textId="77777777" w:rsidR="007D33FE" w:rsidRPr="007D33FE" w:rsidRDefault="007D33FE" w:rsidP="007D33F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7D33FE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7D33FE">
              <w:rPr>
                <w:rFonts w:eastAsia="Calibri" w:cs="Times New Roman"/>
                <w:sz w:val="24"/>
                <w:szCs w:val="24"/>
              </w:rPr>
              <w:t>-Формирование знаний</w:t>
            </w:r>
          </w:p>
        </w:tc>
        <w:tc>
          <w:tcPr>
            <w:tcW w:w="6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354A1E" w14:textId="77777777" w:rsidR="007D33FE" w:rsidRPr="007D33FE" w:rsidRDefault="007D33FE" w:rsidP="007D33F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Экзамен</w:t>
            </w:r>
          </w:p>
        </w:tc>
        <w:tc>
          <w:tcPr>
            <w:tcW w:w="63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6945D5" w14:textId="77777777" w:rsidR="007D33FE" w:rsidRPr="007D33FE" w:rsidRDefault="007D33FE" w:rsidP="007D33F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6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A8A331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Итоговый балл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 xml:space="preserve">3 (удовлетворительно),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 xml:space="preserve">4(хорошо) или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5 (отлично)</w:t>
            </w:r>
          </w:p>
          <w:p w14:paraId="0A896C17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t>«освоен»</w:t>
            </w:r>
            <w:r w:rsidRPr="007D33FE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5504674D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Итоговый балл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2 (неудовлетворительно)</w:t>
            </w:r>
          </w:p>
          <w:p w14:paraId="24FBD09D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t>«не освоен»</w:t>
            </w:r>
            <w:r w:rsidRPr="007D33F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7ED021" w14:textId="77777777" w:rsidR="007D33FE" w:rsidRPr="007D33FE" w:rsidRDefault="007D33FE" w:rsidP="007D33FE">
            <w:pPr>
              <w:spacing w:after="1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Шкала порядка с рангами: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2 (неудовлетвори</w:t>
            </w:r>
            <w:r w:rsidRPr="007D33FE">
              <w:rPr>
                <w:rFonts w:eastAsia="Calibri" w:cs="Times New Roman"/>
                <w:sz w:val="24"/>
                <w:szCs w:val="24"/>
              </w:rPr>
              <w:softHyphen/>
              <w:t xml:space="preserve">тельно),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3 (удовлетвори</w:t>
            </w:r>
            <w:r w:rsidRPr="007D33FE">
              <w:rPr>
                <w:rFonts w:eastAsia="Calibri" w:cs="Times New Roman"/>
                <w:sz w:val="24"/>
                <w:szCs w:val="24"/>
              </w:rPr>
              <w:softHyphen/>
              <w:t xml:space="preserve">тельно),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 xml:space="preserve">4(хорошо),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5 (отлично).</w:t>
            </w:r>
          </w:p>
        </w:tc>
      </w:tr>
      <w:tr w:rsidR="00EC3AA2" w:rsidRPr="007D33FE" w14:paraId="0300A02F" w14:textId="77777777" w:rsidTr="00965EF0">
        <w:trPr>
          <w:trHeight w:val="1126"/>
          <w:jc w:val="center"/>
        </w:trPr>
        <w:tc>
          <w:tcPr>
            <w:tcW w:w="618" w:type="pct"/>
            <w:vMerge/>
            <w:vAlign w:val="center"/>
          </w:tcPr>
          <w:p w14:paraId="4D424A9A" w14:textId="77777777" w:rsidR="00EC3AA2" w:rsidRPr="007D33FE" w:rsidRDefault="00EC3AA2" w:rsidP="007D33FE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0334E751" w14:textId="77777777" w:rsidR="00EC3AA2" w:rsidRPr="007D33FE" w:rsidRDefault="00EC3AA2" w:rsidP="00CA556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7D33FE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7D33FE">
              <w:rPr>
                <w:rFonts w:eastAsia="Calibri" w:cs="Times New Roman"/>
                <w:sz w:val="24"/>
                <w:szCs w:val="24"/>
              </w:rPr>
              <w:t>- Формирование способностей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14:paraId="1F9ABB16" w14:textId="77777777" w:rsidR="00EC3AA2" w:rsidRPr="003B2578" w:rsidRDefault="003B2578" w:rsidP="003B2578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Pr="003B2578">
              <w:rPr>
                <w:rFonts w:eastAsia="Calibri" w:cs="Times New Roman"/>
                <w:sz w:val="24"/>
                <w:szCs w:val="24"/>
              </w:rPr>
              <w:t>ест промежуточного контроля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0E07F85D" w14:textId="77777777" w:rsidR="00EC3AA2" w:rsidRPr="007D33FE" w:rsidRDefault="00EC3AA2" w:rsidP="00CA55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14:paraId="62CFC932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Итоговый балл от 50 до 100 соответствует критерию оценивания этапов формирования компетенций </w:t>
            </w:r>
            <w:r w:rsidRPr="007D33FE">
              <w:rPr>
                <w:rFonts w:eastAsia="Times New Roman" w:cs="Times New Roman"/>
                <w:b/>
                <w:sz w:val="24"/>
                <w:szCs w:val="24"/>
              </w:rPr>
              <w:t>«освоено»</w:t>
            </w:r>
            <w:r w:rsidRPr="007D33F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86672F5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Итоговый балл от </w:t>
            </w:r>
            <w:r w:rsidRPr="007D33FE">
              <w:rPr>
                <w:rFonts w:eastAsia="Times New Roman" w:cs="Times New Roman"/>
                <w:sz w:val="24"/>
                <w:szCs w:val="24"/>
              </w:rPr>
              <w:br/>
              <w:t xml:space="preserve">0 до 49 соответствует критерию оценивания этапов формирования компетенций </w:t>
            </w:r>
            <w:r w:rsidRPr="007D33FE">
              <w:rPr>
                <w:rFonts w:eastAsia="Times New Roman" w:cs="Times New Roman"/>
                <w:b/>
                <w:sz w:val="24"/>
                <w:szCs w:val="24"/>
              </w:rPr>
              <w:t>«не освоено»</w:t>
            </w:r>
            <w:r w:rsidRPr="007D33F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14:paraId="6D54FB24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Шкала интервалов с рангами от 0 до 100</w:t>
            </w:r>
          </w:p>
          <w:p w14:paraId="7033819F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>Дихотомическая шкала «освоено – не освоено»</w:t>
            </w:r>
          </w:p>
        </w:tc>
      </w:tr>
      <w:tr w:rsidR="00EC3AA2" w:rsidRPr="007D33FE" w14:paraId="3350D002" w14:textId="77777777" w:rsidTr="00965EF0">
        <w:trPr>
          <w:trHeight w:val="1126"/>
          <w:jc w:val="center"/>
        </w:trPr>
        <w:tc>
          <w:tcPr>
            <w:tcW w:w="618" w:type="pct"/>
            <w:vMerge/>
            <w:vAlign w:val="center"/>
          </w:tcPr>
          <w:p w14:paraId="4A0DE272" w14:textId="77777777" w:rsidR="00EC3AA2" w:rsidRPr="007D33FE" w:rsidRDefault="00EC3AA2" w:rsidP="007D33FE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  <w:vAlign w:val="center"/>
          </w:tcPr>
          <w:p w14:paraId="11B5122D" w14:textId="77777777" w:rsidR="00EC3AA2" w:rsidRPr="004A6F12" w:rsidRDefault="00EC3AA2" w:rsidP="00CA556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14:paraId="6A86FBE5" w14:textId="77777777" w:rsidR="00EC3AA2" w:rsidRPr="007D33FE" w:rsidRDefault="00EC3AA2" w:rsidP="00CA556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Комплект практических заданий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577A7F32" w14:textId="77777777" w:rsidR="00EC3AA2" w:rsidRPr="007D33FE" w:rsidRDefault="00EC3AA2" w:rsidP="00CA556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14:paraId="116E7670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Итоговая оценка «зачтено» для всех практических заданий данного этапа соответствует критерию оценивания этапа формирования компетенций </w:t>
            </w:r>
            <w:r w:rsidRPr="007D33FE">
              <w:rPr>
                <w:rFonts w:eastAsia="Times New Roman" w:cs="Times New Roman"/>
                <w:b/>
                <w:sz w:val="24"/>
                <w:szCs w:val="24"/>
              </w:rPr>
              <w:t>«освоено»</w:t>
            </w:r>
            <w:r w:rsidRPr="007D33F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5C24EEC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3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остальные случаи соответствуют критерию оценивания этапа формирования компетенций </w:t>
            </w:r>
            <w:r w:rsidRPr="007D33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«не освоено»</w:t>
            </w:r>
            <w:r w:rsidRPr="007D33F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14:paraId="1A5AA255" w14:textId="77777777" w:rsidR="00EC3AA2" w:rsidRPr="007D33FE" w:rsidRDefault="00EC3AA2" w:rsidP="00CA556E">
            <w:pPr>
              <w:spacing w:after="1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Дихотомическая шкала «зачтено –</w:t>
            </w:r>
            <w:r w:rsidR="00965EF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33FE">
              <w:rPr>
                <w:rFonts w:eastAsia="Calibri" w:cs="Times New Roman"/>
                <w:sz w:val="24"/>
                <w:szCs w:val="24"/>
              </w:rPr>
              <w:t>не зачтено»</w:t>
            </w:r>
          </w:p>
          <w:p w14:paraId="22124E41" w14:textId="77777777" w:rsidR="00EC3AA2" w:rsidRPr="007D33FE" w:rsidRDefault="00EC3AA2" w:rsidP="00CA556E">
            <w:pPr>
              <w:spacing w:after="120"/>
              <w:jc w:val="both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Дихотомическая шкала «освоена –</w:t>
            </w:r>
            <w:r w:rsidR="00965EF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33FE">
              <w:rPr>
                <w:rFonts w:eastAsia="Calibri" w:cs="Times New Roman"/>
                <w:sz w:val="24"/>
                <w:szCs w:val="24"/>
              </w:rPr>
              <w:t>не освоена»</w:t>
            </w:r>
          </w:p>
        </w:tc>
      </w:tr>
      <w:tr w:rsidR="00EC3AA2" w:rsidRPr="007D33FE" w14:paraId="50C851F9" w14:textId="77777777" w:rsidTr="00965EF0">
        <w:trPr>
          <w:jc w:val="center"/>
        </w:trPr>
        <w:tc>
          <w:tcPr>
            <w:tcW w:w="618" w:type="pct"/>
            <w:vMerge/>
          </w:tcPr>
          <w:p w14:paraId="3E489FA3" w14:textId="77777777" w:rsidR="00EC3AA2" w:rsidRPr="007D33FE" w:rsidRDefault="00EC3AA2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032111ED" w14:textId="77777777" w:rsidR="00EC3AA2" w:rsidRPr="007D33FE" w:rsidRDefault="00EC3AA2" w:rsidP="00965EF0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D33FE">
              <w:rPr>
                <w:rFonts w:eastAsia="Calibri" w:cs="Times New Roman"/>
                <w:sz w:val="24"/>
                <w:szCs w:val="24"/>
                <w:lang w:val="en-US"/>
              </w:rPr>
              <w:t>III – Интеграция</w:t>
            </w:r>
            <w:r w:rsidR="00965EF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33FE">
              <w:rPr>
                <w:rFonts w:eastAsia="Calibri" w:cs="Times New Roman"/>
                <w:sz w:val="24"/>
                <w:szCs w:val="24"/>
                <w:lang w:val="en-US"/>
              </w:rPr>
              <w:t>способностей</w:t>
            </w:r>
          </w:p>
        </w:tc>
        <w:tc>
          <w:tcPr>
            <w:tcW w:w="695" w:type="pct"/>
            <w:vAlign w:val="center"/>
          </w:tcPr>
          <w:p w14:paraId="26B95F2E" w14:textId="77777777" w:rsidR="00EC3AA2" w:rsidRPr="007D33FE" w:rsidRDefault="00EC3AA2" w:rsidP="00CA556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Отчеты по лабораторным работам</w:t>
            </w:r>
          </w:p>
        </w:tc>
        <w:tc>
          <w:tcPr>
            <w:tcW w:w="631" w:type="pct"/>
            <w:vAlign w:val="center"/>
          </w:tcPr>
          <w:p w14:paraId="30853664" w14:textId="77777777" w:rsidR="00EC3AA2" w:rsidRPr="007D33FE" w:rsidRDefault="00EC3AA2" w:rsidP="00CA556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62" w:type="pct"/>
            <w:vAlign w:val="center"/>
          </w:tcPr>
          <w:p w14:paraId="01845A2C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3FE">
              <w:rPr>
                <w:rFonts w:eastAsia="Times New Roman" w:cs="Times New Roman"/>
                <w:sz w:val="24"/>
                <w:szCs w:val="24"/>
              </w:rPr>
              <w:t xml:space="preserve">Итоговая оценка «зачтено» для всех лабораторных работ данного этапа соответствует критерию оценивания этапа формирования компетенций </w:t>
            </w:r>
            <w:r w:rsidRPr="007D33FE">
              <w:rPr>
                <w:rFonts w:eastAsia="Times New Roman" w:cs="Times New Roman"/>
                <w:b/>
                <w:sz w:val="24"/>
                <w:szCs w:val="24"/>
              </w:rPr>
              <w:t>«освоено»</w:t>
            </w:r>
            <w:r w:rsidRPr="007D33F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D83F42B" w14:textId="77777777" w:rsidR="00EC3AA2" w:rsidRPr="007D33FE" w:rsidRDefault="00EC3AA2" w:rsidP="00CA556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33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 остальные случаи соответствуют критерию оценивания этапа формирования компетенций </w:t>
            </w:r>
            <w:r w:rsidRPr="007D33F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«не освоено»</w:t>
            </w:r>
            <w:r w:rsidRPr="007D33F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pct"/>
            <w:vAlign w:val="center"/>
          </w:tcPr>
          <w:p w14:paraId="5A3AF993" w14:textId="77777777" w:rsidR="00EC3AA2" w:rsidRPr="007D33FE" w:rsidRDefault="00EC3AA2" w:rsidP="00CA556E">
            <w:pPr>
              <w:spacing w:after="1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Дихотомическая шкала «зачтено –</w:t>
            </w:r>
            <w:r w:rsidR="00965EF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33FE">
              <w:rPr>
                <w:rFonts w:eastAsia="Calibri" w:cs="Times New Roman"/>
                <w:sz w:val="24"/>
                <w:szCs w:val="24"/>
              </w:rPr>
              <w:t>не зачтено»</w:t>
            </w:r>
          </w:p>
          <w:p w14:paraId="23856D8C" w14:textId="77777777" w:rsidR="00EC3AA2" w:rsidRPr="007D33FE" w:rsidRDefault="00EC3AA2" w:rsidP="00CA556E">
            <w:pPr>
              <w:spacing w:after="120"/>
              <w:jc w:val="both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Дихотомическая шкала «освоена –</w:t>
            </w:r>
            <w:r w:rsidR="00965EF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33FE">
              <w:rPr>
                <w:rFonts w:eastAsia="Calibri" w:cs="Times New Roman"/>
                <w:sz w:val="24"/>
                <w:szCs w:val="24"/>
              </w:rPr>
              <w:t>не освоена»</w:t>
            </w:r>
          </w:p>
        </w:tc>
      </w:tr>
      <w:tr w:rsidR="00EC3AA2" w:rsidRPr="007D33FE" w14:paraId="2E0A8DFC" w14:textId="77777777" w:rsidTr="00965EF0">
        <w:trPr>
          <w:jc w:val="center"/>
        </w:trPr>
        <w:tc>
          <w:tcPr>
            <w:tcW w:w="618" w:type="pct"/>
            <w:vMerge/>
          </w:tcPr>
          <w:p w14:paraId="2FFDAD8D" w14:textId="77777777" w:rsidR="00EC3AA2" w:rsidRPr="007D33FE" w:rsidRDefault="00EC3AA2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5" w:type="pct"/>
            <w:vMerge/>
            <w:vAlign w:val="center"/>
          </w:tcPr>
          <w:p w14:paraId="31F7C9DF" w14:textId="77777777" w:rsidR="00EC3AA2" w:rsidRPr="007D33FE" w:rsidRDefault="00EC3AA2" w:rsidP="007D33F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A084D14" w14:textId="77777777" w:rsidR="00EC3AA2" w:rsidRPr="007D33FE" w:rsidRDefault="00EC3AA2" w:rsidP="007D33F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Курсовая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631" w:type="pct"/>
            <w:vAlign w:val="center"/>
          </w:tcPr>
          <w:p w14:paraId="7B819C4E" w14:textId="77777777" w:rsidR="00EC3AA2" w:rsidRPr="007D33FE" w:rsidRDefault="00EC3AA2" w:rsidP="007D33FE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462" w:type="pct"/>
            <w:vAlign w:val="center"/>
          </w:tcPr>
          <w:p w14:paraId="36564456" w14:textId="77777777" w:rsidR="00EC3AA2" w:rsidRPr="007D33FE" w:rsidRDefault="00EC3AA2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Итоговый балл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 xml:space="preserve">3 (удовлетворительно),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 xml:space="preserve">4(хорошо) или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5 (отлично)</w:t>
            </w:r>
          </w:p>
          <w:p w14:paraId="26887594" w14:textId="77777777" w:rsidR="00EC3AA2" w:rsidRPr="007D33FE" w:rsidRDefault="00EC3AA2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t>«освоен»</w:t>
            </w:r>
            <w:r w:rsidRPr="007D33FE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5C137C8A" w14:textId="77777777" w:rsidR="00EC3AA2" w:rsidRPr="007D33FE" w:rsidRDefault="00EC3AA2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Итоговый балл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2 (неудовлетворительно)</w:t>
            </w:r>
          </w:p>
          <w:p w14:paraId="729DA8CD" w14:textId="77777777" w:rsidR="00EC3AA2" w:rsidRPr="007D33FE" w:rsidRDefault="00EC3AA2" w:rsidP="007D33FE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соответствует критерию оценивания этапа формирования компетенции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t>«не освоен»</w:t>
            </w:r>
            <w:r w:rsidRPr="007D33F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vAlign w:val="center"/>
          </w:tcPr>
          <w:p w14:paraId="2561A52E" w14:textId="77777777" w:rsidR="00EC3AA2" w:rsidRPr="007D33FE" w:rsidRDefault="00EC3AA2" w:rsidP="007D33FE">
            <w:pPr>
              <w:spacing w:after="12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 xml:space="preserve">Шкала порядка с рангами: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2 (неудовлетвори</w:t>
            </w:r>
            <w:r w:rsidRPr="007D33FE">
              <w:rPr>
                <w:rFonts w:eastAsia="Calibri" w:cs="Times New Roman"/>
                <w:sz w:val="24"/>
                <w:szCs w:val="24"/>
              </w:rPr>
              <w:softHyphen/>
              <w:t xml:space="preserve">тельно),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3 (удовлетвори</w:t>
            </w:r>
            <w:r w:rsidRPr="007D33FE">
              <w:rPr>
                <w:rFonts w:eastAsia="Calibri" w:cs="Times New Roman"/>
                <w:sz w:val="24"/>
                <w:szCs w:val="24"/>
              </w:rPr>
              <w:softHyphen/>
              <w:t xml:space="preserve">тельно),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 xml:space="preserve">4(хорошо), </w:t>
            </w:r>
            <w:r w:rsidRPr="007D33FE">
              <w:rPr>
                <w:rFonts w:eastAsia="Calibri" w:cs="Times New Roman"/>
                <w:sz w:val="24"/>
                <w:szCs w:val="24"/>
              </w:rPr>
              <w:br/>
              <w:t>5 (отлично).</w:t>
            </w:r>
          </w:p>
        </w:tc>
      </w:tr>
    </w:tbl>
    <w:p w14:paraId="65F5BFD5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CD2C91" w14:textId="77777777" w:rsidR="007D33FE" w:rsidRPr="007D33FE" w:rsidRDefault="007D33FE" w:rsidP="007D33FE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lastRenderedPageBreak/>
        <w:t>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1D337684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</w:rPr>
      </w:pPr>
    </w:p>
    <w:p w14:paraId="5A567680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 xml:space="preserve">5.3.1 Компетенция </w:t>
      </w:r>
      <w:r w:rsidR="00AD023D">
        <w:rPr>
          <w:rFonts w:eastAsia="Calibri" w:cs="Times New Roman"/>
          <w:i/>
          <w:szCs w:val="28"/>
        </w:rPr>
        <w:t>О</w:t>
      </w:r>
      <w:r w:rsidRPr="007D33FE">
        <w:rPr>
          <w:rFonts w:eastAsia="Calibri" w:cs="Times New Roman"/>
          <w:i/>
          <w:szCs w:val="28"/>
        </w:rPr>
        <w:t>ПК-</w:t>
      </w:r>
      <w:r w:rsidR="00AD023D">
        <w:rPr>
          <w:rFonts w:eastAsia="Calibri" w:cs="Times New Roman"/>
          <w:i/>
          <w:szCs w:val="28"/>
        </w:rPr>
        <w:t>2</w:t>
      </w:r>
      <w:r w:rsidRPr="00AD023D">
        <w:rPr>
          <w:rFonts w:eastAsia="Calibri" w:cs="Times New Roman"/>
          <w:i/>
          <w:szCs w:val="28"/>
        </w:rPr>
        <w:t>«</w:t>
      </w:r>
      <w:r w:rsidR="00AD023D" w:rsidRPr="00AD023D">
        <w:rPr>
          <w:bCs/>
          <w:i/>
          <w:szCs w:val="28"/>
        </w:rPr>
        <w:t>Способен применять естественнонаучные и общеинженерные знания, аналитические методы в профессиональной деятельности</w:t>
      </w:r>
      <w:r w:rsidRPr="00AD023D">
        <w:rPr>
          <w:rFonts w:eastAsia="Calibri" w:cs="Times New Roman"/>
          <w:i/>
          <w:szCs w:val="28"/>
        </w:rPr>
        <w:t>»</w:t>
      </w:r>
    </w:p>
    <w:p w14:paraId="420CF074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</w:p>
    <w:p w14:paraId="057177D2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Этап I – Формирование знаний</w:t>
      </w:r>
    </w:p>
    <w:p w14:paraId="6D0E796B" w14:textId="77777777" w:rsid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</w:p>
    <w:p w14:paraId="5F54FEAC" w14:textId="77777777" w:rsidR="00941D54" w:rsidRPr="00133207" w:rsidRDefault="00941D54" w:rsidP="00941D54">
      <w:pPr>
        <w:pStyle w:val="31"/>
        <w:spacing w:after="0" w:line="240" w:lineRule="auto"/>
        <w:ind w:firstLine="567"/>
        <w:rPr>
          <w:i/>
          <w:sz w:val="28"/>
          <w:szCs w:val="28"/>
        </w:rPr>
      </w:pPr>
      <w:r w:rsidRPr="00133207">
        <w:rPr>
          <w:i/>
          <w:sz w:val="28"/>
          <w:szCs w:val="28"/>
        </w:rPr>
        <w:t>Типовые теоретические вопросы к экзамену</w:t>
      </w:r>
      <w:r w:rsidR="003B2578" w:rsidRPr="003B2578">
        <w:rPr>
          <w:i/>
          <w:sz w:val="28"/>
          <w:szCs w:val="28"/>
        </w:rPr>
        <w:t>/</w:t>
      </w:r>
      <w:r w:rsidR="003B2578" w:rsidRPr="003B2578">
        <w:rPr>
          <w:rFonts w:eastAsia="Calibri" w:cs="Times New Roman"/>
          <w:i/>
          <w:sz w:val="28"/>
          <w:szCs w:val="28"/>
        </w:rPr>
        <w:t>тест</w:t>
      </w:r>
      <w:r w:rsidR="003B2578">
        <w:rPr>
          <w:rFonts w:eastAsia="Calibri" w:cs="Times New Roman"/>
          <w:i/>
          <w:sz w:val="28"/>
          <w:szCs w:val="28"/>
        </w:rPr>
        <w:t>у</w:t>
      </w:r>
      <w:r w:rsidR="003B2578" w:rsidRPr="003B2578">
        <w:rPr>
          <w:rFonts w:eastAsia="Calibri" w:cs="Times New Roman"/>
          <w:i/>
          <w:sz w:val="28"/>
          <w:szCs w:val="28"/>
        </w:rPr>
        <w:t xml:space="preserve"> промежуточного контроля</w:t>
      </w:r>
      <w:r w:rsidR="00CA556E">
        <w:rPr>
          <w:rFonts w:eastAsia="Calibri" w:cs="Times New Roman"/>
          <w:i/>
          <w:sz w:val="28"/>
          <w:szCs w:val="28"/>
        </w:rPr>
        <w:t xml:space="preserve"> </w:t>
      </w:r>
      <w:r w:rsidRPr="00133207">
        <w:rPr>
          <w:i/>
          <w:sz w:val="28"/>
          <w:szCs w:val="28"/>
        </w:rPr>
        <w:t>по дисциплине:</w:t>
      </w:r>
    </w:p>
    <w:p w14:paraId="5ABAEF9D" w14:textId="77777777" w:rsidR="00941D54" w:rsidRPr="00166EE4" w:rsidRDefault="00941D54" w:rsidP="00941D54">
      <w:pPr>
        <w:spacing w:after="0" w:line="240" w:lineRule="auto"/>
        <w:ind w:firstLine="567"/>
        <w:rPr>
          <w:szCs w:val="28"/>
        </w:rPr>
      </w:pPr>
      <w:r w:rsidRPr="00166EE4">
        <w:rPr>
          <w:szCs w:val="28"/>
        </w:rPr>
        <w:t>1</w:t>
      </w:r>
      <w:r w:rsidRPr="00166EE4">
        <w:rPr>
          <w:szCs w:val="28"/>
        </w:rPr>
        <w:tab/>
        <w:t xml:space="preserve"> Цепи постоянного тока</w:t>
      </w:r>
    </w:p>
    <w:p w14:paraId="50873FC9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1.1</w:t>
      </w:r>
      <w:r w:rsidRPr="00133207">
        <w:tab/>
        <w:t>Электрическая цепь и её элементы. Понятие источника ЭДС и источника тока.</w:t>
      </w:r>
    </w:p>
    <w:p w14:paraId="6FA6F57B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1.2</w:t>
      </w:r>
      <w:r w:rsidRPr="00133207">
        <w:tab/>
        <w:t>Баланс мощности в цепи постоянного тока.</w:t>
      </w:r>
    </w:p>
    <w:p w14:paraId="73246C5D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1.3</w:t>
      </w:r>
      <w:r w:rsidRPr="00133207">
        <w:tab/>
        <w:t>Закон Ома для участка цепи с ЭДС.</w:t>
      </w:r>
    </w:p>
    <w:p w14:paraId="575E0F37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1.4</w:t>
      </w:r>
      <w:r w:rsidRPr="00133207">
        <w:tab/>
        <w:t>Законы Кирхгофа и их применение.</w:t>
      </w:r>
    </w:p>
    <w:p w14:paraId="4E7A8C51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1.5</w:t>
      </w:r>
      <w:r w:rsidRPr="00133207">
        <w:tab/>
        <w:t>Метод контурных токов.</w:t>
      </w:r>
    </w:p>
    <w:p w14:paraId="4E65E960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1.6</w:t>
      </w:r>
      <w:r w:rsidRPr="00133207">
        <w:tab/>
        <w:t>Метод узловых потенциалов.</w:t>
      </w:r>
    </w:p>
    <w:p w14:paraId="36B6DB92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1.7</w:t>
      </w:r>
      <w:r w:rsidRPr="00133207">
        <w:tab/>
        <w:t>Метод двух узлов.</w:t>
      </w:r>
    </w:p>
    <w:p w14:paraId="201245C2" w14:textId="77777777" w:rsidR="00941D54" w:rsidRPr="00133207" w:rsidRDefault="00941D54" w:rsidP="00941D54">
      <w:pPr>
        <w:spacing w:after="0" w:line="240" w:lineRule="auto"/>
        <w:ind w:firstLine="737"/>
        <w:jc w:val="both"/>
      </w:pPr>
      <w:r w:rsidRPr="00133207">
        <w:t>1.8</w:t>
      </w:r>
      <w:r w:rsidRPr="00133207">
        <w:tab/>
        <w:t>Потенциальная диаграмма.</w:t>
      </w:r>
    </w:p>
    <w:p w14:paraId="780AF585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1.9</w:t>
      </w:r>
      <w:r w:rsidRPr="00133207">
        <w:tab/>
        <w:t>Метод эквивалентного генератора.</w:t>
      </w:r>
    </w:p>
    <w:p w14:paraId="5779EB8C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1.10</w:t>
      </w:r>
      <w:r w:rsidRPr="00133207">
        <w:tab/>
        <w:t>Метод наложения.</w:t>
      </w:r>
    </w:p>
    <w:p w14:paraId="7B4E39FD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1.11</w:t>
      </w:r>
      <w:r w:rsidRPr="00133207">
        <w:tab/>
        <w:t>Условия передачи максимальной мощности от источника энергии в цепи постоянного тока.</w:t>
      </w:r>
    </w:p>
    <w:p w14:paraId="0313A0D7" w14:textId="77777777" w:rsidR="00941D54" w:rsidRPr="00133207" w:rsidRDefault="00941D54" w:rsidP="00941D54">
      <w:pPr>
        <w:spacing w:after="0" w:line="240" w:lineRule="auto"/>
        <w:ind w:firstLine="737"/>
      </w:pPr>
      <w:r>
        <w:t>1</w:t>
      </w:r>
      <w:r w:rsidRPr="00133207">
        <w:t>.1</w:t>
      </w:r>
      <w:r>
        <w:t>2</w:t>
      </w:r>
      <w:r w:rsidRPr="00133207">
        <w:tab/>
        <w:t>Последовательное и параллельное соединение нелинейных резисторов.</w:t>
      </w:r>
    </w:p>
    <w:p w14:paraId="230E0A62" w14:textId="77777777" w:rsidR="00941D54" w:rsidRPr="00133207" w:rsidRDefault="00941D54" w:rsidP="00941D54">
      <w:pPr>
        <w:spacing w:after="0" w:line="240" w:lineRule="auto"/>
        <w:ind w:firstLine="737"/>
      </w:pPr>
      <w:r>
        <w:t>1</w:t>
      </w:r>
      <w:r w:rsidRPr="00133207">
        <w:t>.</w:t>
      </w:r>
      <w:r>
        <w:t>13</w:t>
      </w:r>
      <w:r w:rsidRPr="00133207">
        <w:tab/>
        <w:t>Смешанное соединение нелинейных цепей.</w:t>
      </w:r>
    </w:p>
    <w:p w14:paraId="6CB126DF" w14:textId="77777777" w:rsidR="00941D54" w:rsidRPr="00133207" w:rsidRDefault="00941D54" w:rsidP="00941D54">
      <w:pPr>
        <w:spacing w:after="0" w:line="240" w:lineRule="auto"/>
        <w:ind w:firstLine="737"/>
      </w:pPr>
      <w:r>
        <w:t>1</w:t>
      </w:r>
      <w:r w:rsidRPr="00133207">
        <w:t>.</w:t>
      </w:r>
      <w:r>
        <w:t>14</w:t>
      </w:r>
      <w:r w:rsidRPr="00133207">
        <w:tab/>
        <w:t>Метод двух узлов для нелинейных цепей.</w:t>
      </w:r>
    </w:p>
    <w:p w14:paraId="632D1E9D" w14:textId="77777777" w:rsidR="00941D54" w:rsidRPr="00133207" w:rsidRDefault="00941D54" w:rsidP="00941D54">
      <w:pPr>
        <w:spacing w:after="0" w:line="240" w:lineRule="auto"/>
        <w:ind w:firstLine="737"/>
      </w:pPr>
      <w:r>
        <w:t>1</w:t>
      </w:r>
      <w:r w:rsidRPr="00133207">
        <w:t>.</w:t>
      </w:r>
      <w:r>
        <w:t>15</w:t>
      </w:r>
      <w:r w:rsidRPr="00133207">
        <w:tab/>
        <w:t>Статическое и дифференциальное сопротивления.</w:t>
      </w:r>
    </w:p>
    <w:p w14:paraId="54FC5290" w14:textId="77777777" w:rsidR="00941D54" w:rsidRPr="00133207" w:rsidRDefault="00941D54" w:rsidP="00941D54">
      <w:pPr>
        <w:spacing w:after="0" w:line="240" w:lineRule="auto"/>
        <w:ind w:firstLine="567"/>
      </w:pPr>
    </w:p>
    <w:p w14:paraId="6EF83CDF" w14:textId="77777777" w:rsidR="00941D54" w:rsidRPr="00133207" w:rsidRDefault="00941D54" w:rsidP="00941D54">
      <w:pPr>
        <w:spacing w:after="0" w:line="240" w:lineRule="auto"/>
        <w:ind w:firstLine="567"/>
      </w:pPr>
      <w:r w:rsidRPr="00133207">
        <w:t>2</w:t>
      </w:r>
      <w:r w:rsidR="00CA556E">
        <w:t xml:space="preserve"> </w:t>
      </w:r>
      <w:r w:rsidRPr="00133207">
        <w:t>Цепи синусоидального тока</w:t>
      </w:r>
    </w:p>
    <w:p w14:paraId="444419B1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</w:t>
      </w:r>
      <w:r w:rsidRPr="00133207">
        <w:tab/>
        <w:t>Изображение синусоидальной функции векторной величиной.</w:t>
      </w:r>
    </w:p>
    <w:p w14:paraId="039A7DB0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2.2</w:t>
      </w:r>
      <w:r w:rsidRPr="00133207">
        <w:tab/>
        <w:t>Последовательное соединение резистивного, индуктивного и ёмкостного элементов цепи.</w:t>
      </w:r>
    </w:p>
    <w:p w14:paraId="58D46901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2.3</w:t>
      </w:r>
      <w:r w:rsidRPr="00133207">
        <w:tab/>
        <w:t>Токи и напряжения при параллельном соединении резистивного, индуктивного и ёмкостного элементов цепи.</w:t>
      </w:r>
    </w:p>
    <w:p w14:paraId="67CD41AC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2.4</w:t>
      </w:r>
      <w:r w:rsidRPr="00133207">
        <w:tab/>
        <w:t>Действующее, максимальное и среднее значение токов и напряжения.</w:t>
      </w:r>
    </w:p>
    <w:p w14:paraId="485D5C6B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2.5</w:t>
      </w:r>
      <w:r w:rsidRPr="00133207">
        <w:tab/>
        <w:t>Потенциальная диаграмма.</w:t>
      </w:r>
    </w:p>
    <w:p w14:paraId="40AF5527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2.6</w:t>
      </w:r>
      <w:r w:rsidRPr="00133207">
        <w:tab/>
        <w:t>Резонанс в цепи последовательного контура.</w:t>
      </w:r>
    </w:p>
    <w:p w14:paraId="2162A2AB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2.7</w:t>
      </w:r>
      <w:r w:rsidRPr="00133207">
        <w:tab/>
        <w:t>Частотные характеристики и резонансные кривые последовательного контура.</w:t>
      </w:r>
    </w:p>
    <w:p w14:paraId="60074A5E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2.8</w:t>
      </w:r>
      <w:r w:rsidRPr="00133207">
        <w:tab/>
        <w:t>Определение параметров пассивного двухполюсника при помощи амперметра, вольтметра, ваттметра.</w:t>
      </w:r>
    </w:p>
    <w:p w14:paraId="12BCE699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2.9</w:t>
      </w:r>
      <w:r w:rsidRPr="00133207">
        <w:tab/>
        <w:t>Резонанс в параллельном контуре.</w:t>
      </w:r>
    </w:p>
    <w:p w14:paraId="73E72504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2.10</w:t>
      </w:r>
      <w:r w:rsidRPr="00133207">
        <w:tab/>
        <w:t>Частотные характеристики параллельного контура.</w:t>
      </w:r>
    </w:p>
    <w:p w14:paraId="0583F574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2.11</w:t>
      </w:r>
      <w:r w:rsidRPr="00133207">
        <w:tab/>
        <w:t>Резонанс в сложных цепях.</w:t>
      </w:r>
    </w:p>
    <w:p w14:paraId="326C254E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2.12</w:t>
      </w:r>
      <w:r w:rsidRPr="00133207">
        <w:tab/>
        <w:t>Активная, реактивная и полная мощности в цепи синусоидального тока.</w:t>
      </w:r>
    </w:p>
    <w:p w14:paraId="79DFE3B8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lastRenderedPageBreak/>
        <w:t>2.13</w:t>
      </w:r>
      <w:r w:rsidRPr="00133207">
        <w:tab/>
        <w:t>Баланс мощностей в цепи синусоидального тока.</w:t>
      </w:r>
    </w:p>
    <w:p w14:paraId="1D300780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2.14</w:t>
      </w:r>
      <w:r w:rsidRPr="00133207">
        <w:tab/>
        <w:t>Индуктивно связанные элементы цепи. ЭДС взаимной индукции.</w:t>
      </w:r>
    </w:p>
    <w:p w14:paraId="569C8481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2.15</w:t>
      </w:r>
      <w:r w:rsidRPr="00133207">
        <w:tab/>
        <w:t>Последовательное соединение индуктивно связанных элементов цепи.</w:t>
      </w:r>
    </w:p>
    <w:p w14:paraId="4D941BE2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2.16</w:t>
      </w:r>
      <w:r w:rsidRPr="00133207">
        <w:tab/>
        <w:t>Параллельное соединение индуктивно связанных элементов цепи.</w:t>
      </w:r>
    </w:p>
    <w:p w14:paraId="45FE90D5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2.17</w:t>
      </w:r>
      <w:r w:rsidRPr="00133207">
        <w:tab/>
        <w:t>Расчёты разветвленных цепей при наличии взаимной индукции.</w:t>
      </w:r>
    </w:p>
    <w:p w14:paraId="52070C27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2.18</w:t>
      </w:r>
      <w:r w:rsidRPr="00133207">
        <w:tab/>
        <w:t>Принцип действия. Эквивалентные схемы трансформатора.</w:t>
      </w:r>
    </w:p>
    <w:p w14:paraId="736A06A9" w14:textId="77777777" w:rsidR="00941D54" w:rsidRPr="00133207" w:rsidRDefault="00941D54" w:rsidP="00941D54">
      <w:pPr>
        <w:spacing w:after="0" w:line="240" w:lineRule="auto"/>
        <w:ind w:firstLine="567"/>
      </w:pPr>
    </w:p>
    <w:p w14:paraId="458E8113" w14:textId="77777777" w:rsidR="00941D54" w:rsidRPr="00133207" w:rsidRDefault="00941D54" w:rsidP="00941D54">
      <w:pPr>
        <w:spacing w:after="0" w:line="240" w:lineRule="auto"/>
        <w:ind w:firstLine="567"/>
      </w:pPr>
      <w:r w:rsidRPr="00133207">
        <w:t>3</w:t>
      </w:r>
      <w:r w:rsidRPr="00133207">
        <w:tab/>
      </w:r>
      <w:r w:rsidR="00CA556E">
        <w:t xml:space="preserve"> </w:t>
      </w:r>
      <w:r w:rsidRPr="00133207">
        <w:t>Трёхфазные цепи</w:t>
      </w:r>
    </w:p>
    <w:p w14:paraId="06FA7D2A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3.1</w:t>
      </w:r>
      <w:r w:rsidRPr="00133207">
        <w:tab/>
        <w:t>Основные определения многофазных систем.</w:t>
      </w:r>
    </w:p>
    <w:p w14:paraId="52A05DC4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3.2</w:t>
      </w:r>
      <w:r w:rsidRPr="00133207">
        <w:tab/>
        <w:t>Основные соотношения между фазными и линейными токами и напряжениями при соединении «звезда».</w:t>
      </w:r>
    </w:p>
    <w:p w14:paraId="6D3A1A2B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3.3</w:t>
      </w:r>
      <w:r w:rsidRPr="00133207">
        <w:tab/>
        <w:t>Основные соотношения между фазными и линейными токами и напряжениями при соединении «треугольник».</w:t>
      </w:r>
    </w:p>
    <w:p w14:paraId="690AC806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3.4</w:t>
      </w:r>
      <w:r w:rsidRPr="00133207">
        <w:tab/>
        <w:t>Расчёты симметричных и несимметричных трехфазных цепей со статической нагрузкой.</w:t>
      </w:r>
    </w:p>
    <w:p w14:paraId="5DA8774D" w14:textId="77777777" w:rsidR="00941D54" w:rsidRPr="00133207" w:rsidRDefault="00941D54" w:rsidP="00941D54">
      <w:pPr>
        <w:spacing w:after="0" w:line="240" w:lineRule="auto"/>
        <w:ind w:firstLine="737"/>
      </w:pPr>
      <w:r w:rsidRPr="00133207">
        <w:t>3.5</w:t>
      </w:r>
      <w:r w:rsidRPr="00133207">
        <w:tab/>
        <w:t>Измерение мощности в трехфазных цепях.</w:t>
      </w:r>
    </w:p>
    <w:p w14:paraId="22F5BF1C" w14:textId="77777777" w:rsidR="00941D54" w:rsidRDefault="00941D54" w:rsidP="00941D54">
      <w:pPr>
        <w:spacing w:after="0" w:line="240" w:lineRule="auto"/>
        <w:ind w:firstLine="567"/>
      </w:pPr>
    </w:p>
    <w:p w14:paraId="48B14B7F" w14:textId="77777777" w:rsidR="00941D54" w:rsidRPr="007D33FE" w:rsidRDefault="00941D54" w:rsidP="00941D54">
      <w:pPr>
        <w:tabs>
          <w:tab w:val="left" w:pos="993"/>
        </w:tabs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A556E">
        <w:rPr>
          <w:rFonts w:eastAsia="Calibri" w:cs="Times New Roman"/>
          <w:szCs w:val="28"/>
        </w:rPr>
        <w:t xml:space="preserve"> </w:t>
      </w:r>
      <w:r w:rsidRPr="007D33FE">
        <w:rPr>
          <w:rFonts w:eastAsia="Calibri" w:cs="Times New Roman"/>
          <w:szCs w:val="28"/>
        </w:rPr>
        <w:t xml:space="preserve"> Нелинейные цепи. Магнитные цепи</w:t>
      </w:r>
    </w:p>
    <w:p w14:paraId="54AA1510" w14:textId="77777777" w:rsidR="00941D54" w:rsidRPr="007D33FE" w:rsidRDefault="00941D54" w:rsidP="00941D54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>.1</w:t>
      </w:r>
      <w:r w:rsidRPr="007D33FE">
        <w:rPr>
          <w:rFonts w:eastAsia="Calibri" w:cs="Times New Roman"/>
          <w:szCs w:val="28"/>
        </w:rPr>
        <w:tab/>
        <w:t>Последовательное и параллельное соединение нелинейных резисторов.</w:t>
      </w:r>
    </w:p>
    <w:p w14:paraId="1BF6DD0F" w14:textId="77777777" w:rsidR="00941D54" w:rsidRPr="007D33FE" w:rsidRDefault="00941D54" w:rsidP="00941D54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>.2</w:t>
      </w:r>
      <w:r w:rsidRPr="007D33FE">
        <w:rPr>
          <w:rFonts w:eastAsia="Calibri" w:cs="Times New Roman"/>
          <w:szCs w:val="28"/>
        </w:rPr>
        <w:tab/>
        <w:t>Смешанное соединение нелинейных цепей.</w:t>
      </w:r>
    </w:p>
    <w:p w14:paraId="688B3E8C" w14:textId="77777777" w:rsidR="00941D54" w:rsidRPr="007D33FE" w:rsidRDefault="00941D54" w:rsidP="00941D54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>.3</w:t>
      </w:r>
      <w:r w:rsidRPr="007D33FE">
        <w:rPr>
          <w:rFonts w:eastAsia="Calibri" w:cs="Times New Roman"/>
          <w:szCs w:val="28"/>
        </w:rPr>
        <w:tab/>
        <w:t>Метод двух узлов для нелинейных цепей.</w:t>
      </w:r>
    </w:p>
    <w:p w14:paraId="40EB603E" w14:textId="77777777" w:rsidR="00941D54" w:rsidRPr="007D33FE" w:rsidRDefault="00941D54" w:rsidP="00941D54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>.4</w:t>
      </w:r>
      <w:r w:rsidRPr="007D33FE">
        <w:rPr>
          <w:rFonts w:eastAsia="Calibri" w:cs="Times New Roman"/>
          <w:szCs w:val="28"/>
        </w:rPr>
        <w:tab/>
        <w:t>Статическое и дифференциальное сопротивления.</w:t>
      </w:r>
    </w:p>
    <w:p w14:paraId="20D80D22" w14:textId="77777777" w:rsidR="00941D54" w:rsidRDefault="00941D54" w:rsidP="00941D54">
      <w:pPr>
        <w:spacing w:after="0" w:line="240" w:lineRule="auto"/>
        <w:ind w:firstLine="567"/>
      </w:pPr>
    </w:p>
    <w:p w14:paraId="1B7C8654" w14:textId="77777777" w:rsidR="00941D54" w:rsidRPr="00166EE4" w:rsidRDefault="00941D54" w:rsidP="00941D54">
      <w:p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1312F2">
        <w:rPr>
          <w:szCs w:val="28"/>
        </w:rPr>
        <w:t>5</w:t>
      </w:r>
      <w:r w:rsidRPr="001312F2">
        <w:rPr>
          <w:szCs w:val="28"/>
        </w:rPr>
        <w:tab/>
        <w:t>Четырехполюсники и фильтры</w:t>
      </w:r>
    </w:p>
    <w:p w14:paraId="133A081B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</w:t>
      </w:r>
      <w:r>
        <w:rPr>
          <w:szCs w:val="28"/>
        </w:rPr>
        <w:tab/>
        <w:t xml:space="preserve">Четырехполюсники и их основные уравнения. </w:t>
      </w:r>
    </w:p>
    <w:p w14:paraId="3455A124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5.2</w:t>
      </w:r>
      <w:r>
        <w:rPr>
          <w:szCs w:val="28"/>
        </w:rPr>
        <w:tab/>
        <w:t xml:space="preserve">Коэффициенты четырехполюсников. </w:t>
      </w:r>
    </w:p>
    <w:p w14:paraId="5413B7CC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</w:t>
      </w:r>
      <w:r>
        <w:rPr>
          <w:szCs w:val="28"/>
        </w:rPr>
        <w:tab/>
        <w:t xml:space="preserve">Режим четырехполюсника при нагрузке. </w:t>
      </w:r>
    </w:p>
    <w:p w14:paraId="137EDF29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</w:t>
      </w:r>
      <w:r>
        <w:rPr>
          <w:szCs w:val="28"/>
        </w:rPr>
        <w:tab/>
        <w:t xml:space="preserve">Эквивалентные схемы четырехполюсников. </w:t>
      </w:r>
    </w:p>
    <w:p w14:paraId="0543D767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5.5</w:t>
      </w:r>
      <w:r>
        <w:rPr>
          <w:szCs w:val="28"/>
        </w:rPr>
        <w:tab/>
        <w:t xml:space="preserve">Воздушный трансформатор как четырехполюсник, его эквивалентная схема замещения. </w:t>
      </w:r>
    </w:p>
    <w:p w14:paraId="16AB440A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5.6</w:t>
      </w:r>
      <w:r>
        <w:rPr>
          <w:szCs w:val="28"/>
        </w:rPr>
        <w:tab/>
        <w:t xml:space="preserve">Характеристическое сопротивление и постоянная передачи несимметричного и симметричного четырехполюсников. </w:t>
      </w:r>
    </w:p>
    <w:p w14:paraId="435E0142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5.7</w:t>
      </w:r>
      <w:r>
        <w:rPr>
          <w:szCs w:val="28"/>
        </w:rPr>
        <w:tab/>
        <w:t xml:space="preserve">Вносимая и рабочая постоянные передачи. </w:t>
      </w:r>
    </w:p>
    <w:p w14:paraId="086321B6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5.8</w:t>
      </w:r>
      <w:r>
        <w:rPr>
          <w:szCs w:val="28"/>
        </w:rPr>
        <w:tab/>
        <w:t xml:space="preserve">Частотные электрические фильтры. </w:t>
      </w:r>
    </w:p>
    <w:p w14:paraId="5E1109B3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5.9</w:t>
      </w:r>
      <w:r>
        <w:rPr>
          <w:szCs w:val="28"/>
        </w:rPr>
        <w:tab/>
        <w:t xml:space="preserve">Низкочастотные фильтры. </w:t>
      </w:r>
    </w:p>
    <w:p w14:paraId="4EADF5E9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5.10</w:t>
      </w:r>
      <w:r>
        <w:rPr>
          <w:szCs w:val="28"/>
        </w:rPr>
        <w:tab/>
        <w:t xml:space="preserve">Высокочастотные фильтры. </w:t>
      </w:r>
    </w:p>
    <w:p w14:paraId="02BFDC57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5.11</w:t>
      </w:r>
      <w:r>
        <w:rPr>
          <w:szCs w:val="28"/>
        </w:rPr>
        <w:tab/>
        <w:t xml:space="preserve">Полосные фильтры. </w:t>
      </w:r>
    </w:p>
    <w:p w14:paraId="1574B047" w14:textId="77777777" w:rsidR="00941D54" w:rsidRDefault="00941D54" w:rsidP="00941D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5.12</w:t>
      </w:r>
      <w:r>
        <w:rPr>
          <w:szCs w:val="28"/>
        </w:rPr>
        <w:tab/>
        <w:t>Заграждающие фильтры.</w:t>
      </w:r>
    </w:p>
    <w:p w14:paraId="389B4FE3" w14:textId="77777777" w:rsidR="00941D54" w:rsidRPr="00133207" w:rsidRDefault="00941D54" w:rsidP="00941D54">
      <w:pPr>
        <w:spacing w:after="0" w:line="240" w:lineRule="auto"/>
        <w:ind w:firstLine="567"/>
      </w:pPr>
    </w:p>
    <w:p w14:paraId="39549BDF" w14:textId="77777777" w:rsidR="00941D54" w:rsidRPr="00166EE4" w:rsidRDefault="00941D54" w:rsidP="00941D54">
      <w:pPr>
        <w:tabs>
          <w:tab w:val="left" w:pos="851"/>
        </w:tabs>
        <w:spacing w:after="0" w:line="240" w:lineRule="auto"/>
        <w:ind w:firstLine="567"/>
        <w:rPr>
          <w:szCs w:val="28"/>
        </w:rPr>
      </w:pPr>
      <w:r w:rsidRPr="00166EE4">
        <w:rPr>
          <w:szCs w:val="28"/>
        </w:rPr>
        <w:t>6</w:t>
      </w:r>
      <w:r w:rsidRPr="00166EE4">
        <w:rPr>
          <w:szCs w:val="28"/>
        </w:rPr>
        <w:tab/>
        <w:t>Цепи несинусоидального тока</w:t>
      </w:r>
    </w:p>
    <w:p w14:paraId="7DEC7CC5" w14:textId="77777777" w:rsidR="00941D54" w:rsidRPr="00133207" w:rsidRDefault="00941D54" w:rsidP="00941D54">
      <w:pPr>
        <w:spacing w:after="0" w:line="240" w:lineRule="auto"/>
        <w:ind w:firstLine="737"/>
      </w:pPr>
      <w:r>
        <w:t>6</w:t>
      </w:r>
      <w:r w:rsidRPr="00133207">
        <w:t>.1</w:t>
      </w:r>
      <w:r w:rsidRPr="00133207">
        <w:tab/>
        <w:t>Несинусоидальные ЭДС, напряжения, токи.</w:t>
      </w:r>
    </w:p>
    <w:p w14:paraId="747B8BB2" w14:textId="77777777" w:rsidR="00941D54" w:rsidRPr="00133207" w:rsidRDefault="00941D54" w:rsidP="00941D54">
      <w:pPr>
        <w:spacing w:after="0" w:line="240" w:lineRule="auto"/>
        <w:ind w:firstLine="737"/>
      </w:pPr>
      <w:r>
        <w:t>6</w:t>
      </w:r>
      <w:r w:rsidRPr="00133207">
        <w:t>.2</w:t>
      </w:r>
      <w:r w:rsidRPr="00133207">
        <w:tab/>
        <w:t>Разложение периодической несинусоидальной кривой в тригонометрический ряд.</w:t>
      </w:r>
    </w:p>
    <w:p w14:paraId="42AB2EDD" w14:textId="77777777" w:rsidR="00941D54" w:rsidRPr="00133207" w:rsidRDefault="00941D54" w:rsidP="00941D54">
      <w:pPr>
        <w:spacing w:after="0" w:line="240" w:lineRule="auto"/>
        <w:ind w:firstLine="737"/>
      </w:pPr>
      <w:r>
        <w:t>6</w:t>
      </w:r>
      <w:r w:rsidRPr="00133207">
        <w:t>.3</w:t>
      </w:r>
      <w:r w:rsidRPr="00133207">
        <w:tab/>
        <w:t>Максимальное, среднее и действующее значение несинусоидальных ЭДС, напряжений, токов.</w:t>
      </w:r>
    </w:p>
    <w:p w14:paraId="3C31B039" w14:textId="77777777" w:rsidR="00941D54" w:rsidRPr="00133207" w:rsidRDefault="00941D54" w:rsidP="00941D54">
      <w:pPr>
        <w:spacing w:after="0" w:line="240" w:lineRule="auto"/>
        <w:ind w:firstLine="737"/>
      </w:pPr>
      <w:r>
        <w:t>6</w:t>
      </w:r>
      <w:r w:rsidRPr="00133207">
        <w:t>.4</w:t>
      </w:r>
      <w:r w:rsidRPr="00133207">
        <w:tab/>
        <w:t>Резонанс в цепи несинусоидального тока.</w:t>
      </w:r>
    </w:p>
    <w:p w14:paraId="59424FAD" w14:textId="77777777" w:rsidR="00941D54" w:rsidRPr="00133207" w:rsidRDefault="00941D54" w:rsidP="00941D54">
      <w:pPr>
        <w:spacing w:after="0" w:line="240" w:lineRule="auto"/>
        <w:ind w:firstLine="737"/>
      </w:pPr>
      <w:r>
        <w:t>6</w:t>
      </w:r>
      <w:r w:rsidRPr="00133207">
        <w:t>.5</w:t>
      </w:r>
      <w:r w:rsidRPr="00133207">
        <w:tab/>
        <w:t>Мощность в цепи несинусоидального тока.</w:t>
      </w:r>
    </w:p>
    <w:p w14:paraId="5FF778F0" w14:textId="77777777" w:rsidR="00941D54" w:rsidRPr="00133207" w:rsidRDefault="00941D54" w:rsidP="00941D54">
      <w:pPr>
        <w:spacing w:after="0" w:line="240" w:lineRule="auto"/>
        <w:ind w:firstLine="737"/>
      </w:pPr>
      <w:r>
        <w:lastRenderedPageBreak/>
        <w:t>6</w:t>
      </w:r>
      <w:r w:rsidRPr="00133207">
        <w:t>.6</w:t>
      </w:r>
      <w:r w:rsidRPr="00133207">
        <w:tab/>
        <w:t>Дифференцирование и интегрирование электрическим путём.</w:t>
      </w:r>
    </w:p>
    <w:p w14:paraId="33E767E7" w14:textId="77777777" w:rsidR="00941D54" w:rsidRPr="00133207" w:rsidRDefault="00941D54" w:rsidP="00941D54">
      <w:pPr>
        <w:spacing w:after="0" w:line="240" w:lineRule="auto"/>
        <w:ind w:firstLine="737"/>
      </w:pPr>
      <w:r>
        <w:t>6</w:t>
      </w:r>
      <w:r w:rsidRPr="00133207">
        <w:t>.7</w:t>
      </w:r>
      <w:r w:rsidRPr="00133207">
        <w:tab/>
        <w:t>Расчет цепи с несинусоидальными ЭДС, напряжениями и токами.</w:t>
      </w:r>
    </w:p>
    <w:p w14:paraId="4F89E527" w14:textId="77777777" w:rsidR="00941D54" w:rsidRPr="00133207" w:rsidRDefault="00941D54" w:rsidP="00941D54">
      <w:pPr>
        <w:spacing w:after="0" w:line="240" w:lineRule="auto"/>
        <w:ind w:firstLine="567"/>
      </w:pPr>
    </w:p>
    <w:p w14:paraId="7828FA02" w14:textId="77777777" w:rsidR="00941D54" w:rsidRPr="00133207" w:rsidRDefault="00941D54" w:rsidP="00941D54">
      <w:pPr>
        <w:tabs>
          <w:tab w:val="left" w:pos="851"/>
        </w:tabs>
        <w:spacing w:after="0" w:line="240" w:lineRule="auto"/>
        <w:ind w:firstLine="567"/>
      </w:pPr>
      <w:r>
        <w:t>7</w:t>
      </w:r>
      <w:r w:rsidRPr="00133207">
        <w:tab/>
        <w:t xml:space="preserve">Переходные процессы в </w:t>
      </w:r>
      <w:r>
        <w:t>электрической</w:t>
      </w:r>
      <w:r w:rsidRPr="00133207">
        <w:t xml:space="preserve"> цеп</w:t>
      </w:r>
      <w:r>
        <w:t>и</w:t>
      </w:r>
    </w:p>
    <w:p w14:paraId="570C0DB2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</w:t>
      </w:r>
      <w:r w:rsidRPr="00133207">
        <w:tab/>
        <w:t>Переходный, принужденный и свободный процесс.</w:t>
      </w:r>
    </w:p>
    <w:p w14:paraId="04763FF5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.2</w:t>
      </w:r>
      <w:r w:rsidRPr="00133207">
        <w:tab/>
        <w:t>Законы коммутации.</w:t>
      </w:r>
    </w:p>
    <w:p w14:paraId="478048C2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.3</w:t>
      </w:r>
      <w:r w:rsidRPr="00133207">
        <w:tab/>
        <w:t xml:space="preserve">Короткое замыкание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L</w:t>
      </w:r>
      <w:r w:rsidRPr="00133207">
        <w:t xml:space="preserve"> цепи.</w:t>
      </w:r>
    </w:p>
    <w:p w14:paraId="1F742181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.4</w:t>
      </w:r>
      <w:r w:rsidRPr="00133207">
        <w:tab/>
        <w:t xml:space="preserve">Включение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L</w:t>
      </w:r>
      <w:r w:rsidRPr="00133207">
        <w:t xml:space="preserve"> цепи на постоянное напряжение.</w:t>
      </w:r>
    </w:p>
    <w:p w14:paraId="45362256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.5</w:t>
      </w:r>
      <w:r w:rsidRPr="00133207">
        <w:tab/>
        <w:t xml:space="preserve">Включение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L</w:t>
      </w:r>
      <w:r w:rsidRPr="00133207">
        <w:t xml:space="preserve"> цепи на синусоидальное напряжение.</w:t>
      </w:r>
    </w:p>
    <w:p w14:paraId="48D01A3A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.6</w:t>
      </w:r>
      <w:r w:rsidRPr="00133207">
        <w:tab/>
        <w:t xml:space="preserve">Короткое замыкание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C</w:t>
      </w:r>
      <w:r w:rsidRPr="00133207">
        <w:t xml:space="preserve"> цепи.</w:t>
      </w:r>
    </w:p>
    <w:p w14:paraId="728B0CDE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.7</w:t>
      </w:r>
      <w:r w:rsidRPr="00133207">
        <w:tab/>
        <w:t xml:space="preserve">Включение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C</w:t>
      </w:r>
      <w:r w:rsidRPr="00133207">
        <w:t xml:space="preserve"> цепи на постоянное напряжение.</w:t>
      </w:r>
    </w:p>
    <w:p w14:paraId="5B798CC5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.8</w:t>
      </w:r>
      <w:r w:rsidRPr="00133207">
        <w:tab/>
        <w:t xml:space="preserve">Включение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C</w:t>
      </w:r>
      <w:r w:rsidRPr="00133207">
        <w:t xml:space="preserve"> цепи на синусоидальное напряжение.</w:t>
      </w:r>
    </w:p>
    <w:p w14:paraId="611A3F9A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.9</w:t>
      </w:r>
      <w:r w:rsidRPr="00133207">
        <w:tab/>
        <w:t xml:space="preserve">Переходные процессы в </w:t>
      </w:r>
      <w:r w:rsidRPr="00133207">
        <w:rPr>
          <w:lang w:val="en-US"/>
        </w:rPr>
        <w:t>R</w:t>
      </w:r>
      <w:r w:rsidRPr="00133207">
        <w:t>-</w:t>
      </w:r>
      <w:r w:rsidRPr="00133207">
        <w:rPr>
          <w:lang w:val="en-US"/>
        </w:rPr>
        <w:t>L</w:t>
      </w:r>
      <w:r w:rsidRPr="00133207">
        <w:t>-</w:t>
      </w:r>
      <w:r w:rsidRPr="00133207">
        <w:rPr>
          <w:lang w:val="en-US"/>
        </w:rPr>
        <w:t>C</w:t>
      </w:r>
      <w:r w:rsidRPr="00133207">
        <w:t xml:space="preserve"> цепи (последовательный контур).</w:t>
      </w:r>
    </w:p>
    <w:p w14:paraId="4706CF36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.10</w:t>
      </w:r>
      <w:r w:rsidRPr="00133207">
        <w:tab/>
        <w:t>Апериодический разряд конденсатора.</w:t>
      </w:r>
    </w:p>
    <w:p w14:paraId="6B482368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.11</w:t>
      </w:r>
      <w:r w:rsidRPr="00133207">
        <w:tab/>
        <w:t>Предельный случай апериодического разряда конденсатора.</w:t>
      </w:r>
    </w:p>
    <w:p w14:paraId="49832FFC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.12</w:t>
      </w:r>
      <w:r w:rsidRPr="00133207">
        <w:tab/>
        <w:t>Периодический колебательный разряд конденсатора.</w:t>
      </w:r>
    </w:p>
    <w:p w14:paraId="48D4C345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.13</w:t>
      </w:r>
      <w:r w:rsidRPr="00133207">
        <w:tab/>
        <w:t>Включение на постоянное напряжение.</w:t>
      </w:r>
    </w:p>
    <w:p w14:paraId="2553F70C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.14</w:t>
      </w:r>
      <w:r w:rsidRPr="00133207">
        <w:tab/>
        <w:t>Классический метод расчёта переходных процессов.</w:t>
      </w:r>
    </w:p>
    <w:p w14:paraId="21395E0E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.15</w:t>
      </w:r>
      <w:r w:rsidRPr="00133207">
        <w:tab/>
        <w:t>Некорректные условия коммутации.</w:t>
      </w:r>
    </w:p>
    <w:p w14:paraId="30D9F8A2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.16</w:t>
      </w:r>
      <w:r w:rsidRPr="00133207">
        <w:tab/>
        <w:t>Интеграл Дюамеля.</w:t>
      </w:r>
    </w:p>
    <w:p w14:paraId="35242583" w14:textId="77777777" w:rsidR="00941D54" w:rsidRPr="00133207" w:rsidRDefault="00941D54" w:rsidP="00941D54">
      <w:pPr>
        <w:tabs>
          <w:tab w:val="left" w:pos="851"/>
        </w:tabs>
        <w:spacing w:after="0" w:line="240" w:lineRule="auto"/>
        <w:ind w:firstLine="567"/>
      </w:pPr>
      <w:r>
        <w:t>7.17</w:t>
      </w:r>
      <w:r w:rsidRPr="00133207">
        <w:tab/>
        <w:t>Операторный метод расчета переходных процессов</w:t>
      </w:r>
    </w:p>
    <w:p w14:paraId="46BFD114" w14:textId="77777777" w:rsidR="00941D54" w:rsidRPr="00133207" w:rsidRDefault="00941D54" w:rsidP="00941D54">
      <w:pPr>
        <w:spacing w:after="0" w:line="240" w:lineRule="auto"/>
        <w:ind w:firstLine="737"/>
      </w:pPr>
      <w:r>
        <w:t>7</w:t>
      </w:r>
      <w:r w:rsidRPr="00133207">
        <w:t>.1</w:t>
      </w:r>
      <w:r>
        <w:t>7.1</w:t>
      </w:r>
      <w:r w:rsidRPr="00133207">
        <w:tab/>
        <w:t>Законы Кирхгофа в операторной форме.</w:t>
      </w:r>
    </w:p>
    <w:p w14:paraId="47C4D8D6" w14:textId="77777777" w:rsidR="00941D54" w:rsidRPr="00133207" w:rsidRDefault="00941D54" w:rsidP="00941D54">
      <w:pPr>
        <w:spacing w:after="0" w:line="240" w:lineRule="auto"/>
        <w:ind w:firstLine="737"/>
      </w:pPr>
      <w:r>
        <w:t>7.17</w:t>
      </w:r>
      <w:r w:rsidRPr="00133207">
        <w:t>.2</w:t>
      </w:r>
      <w:r w:rsidRPr="00133207">
        <w:tab/>
        <w:t>Переход от изображения к функции времени.</w:t>
      </w:r>
    </w:p>
    <w:p w14:paraId="65BF6B26" w14:textId="77777777" w:rsidR="00941D54" w:rsidRPr="00133207" w:rsidRDefault="00941D54" w:rsidP="00941D54">
      <w:pPr>
        <w:spacing w:after="0" w:line="240" w:lineRule="auto"/>
        <w:ind w:firstLine="737"/>
      </w:pPr>
      <w:r>
        <w:t>7.17</w:t>
      </w:r>
      <w:r w:rsidRPr="00133207">
        <w:t>.3</w:t>
      </w:r>
      <w:r w:rsidRPr="00133207">
        <w:tab/>
        <w:t>Формула разложения.</w:t>
      </w:r>
    </w:p>
    <w:p w14:paraId="7B7E6FBC" w14:textId="77777777" w:rsidR="00941D54" w:rsidRPr="00133207" w:rsidRDefault="00941D54" w:rsidP="00941D54">
      <w:pPr>
        <w:spacing w:after="0" w:line="240" w:lineRule="auto"/>
        <w:ind w:firstLine="737"/>
      </w:pPr>
      <w:r>
        <w:t>7.17</w:t>
      </w:r>
      <w:r w:rsidRPr="00133207">
        <w:t>.4</w:t>
      </w:r>
      <w:r w:rsidRPr="00133207">
        <w:tab/>
        <w:t>Порядок расчета операторным методом.</w:t>
      </w:r>
    </w:p>
    <w:p w14:paraId="3C9184D2" w14:textId="77777777" w:rsidR="00941D54" w:rsidRPr="00133207" w:rsidRDefault="00941D54" w:rsidP="00941D54">
      <w:pPr>
        <w:spacing w:after="0" w:line="240" w:lineRule="auto"/>
        <w:ind w:firstLine="737"/>
      </w:pPr>
    </w:p>
    <w:p w14:paraId="35A13A24" w14:textId="77777777" w:rsidR="00941D54" w:rsidRPr="00133207" w:rsidRDefault="00941D54" w:rsidP="00941D54">
      <w:pPr>
        <w:tabs>
          <w:tab w:val="left" w:pos="993"/>
        </w:tabs>
        <w:spacing w:after="0" w:line="240" w:lineRule="auto"/>
        <w:ind w:firstLine="567"/>
      </w:pPr>
      <w:r w:rsidRPr="00133207">
        <w:t>8</w:t>
      </w:r>
      <w:r>
        <w:tab/>
      </w:r>
      <w:r w:rsidRPr="00133207">
        <w:t xml:space="preserve">Нелинейные </w:t>
      </w:r>
      <w:r>
        <w:t xml:space="preserve">магнитные </w:t>
      </w:r>
      <w:r w:rsidRPr="00133207">
        <w:t>цепи</w:t>
      </w:r>
    </w:p>
    <w:p w14:paraId="0540465B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.1</w:t>
      </w:r>
      <w:r w:rsidRPr="00133207">
        <w:tab/>
        <w:t>Ферромагнитные материалы и их характеристики.</w:t>
      </w:r>
    </w:p>
    <w:p w14:paraId="0DD7CB48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.2</w:t>
      </w:r>
      <w:r w:rsidRPr="00133207">
        <w:tab/>
        <w:t>Законы Кирхгофа для разветвленной магнитной цепи.</w:t>
      </w:r>
    </w:p>
    <w:p w14:paraId="2A9E41CE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.3</w:t>
      </w:r>
      <w:r w:rsidRPr="00133207">
        <w:tab/>
        <w:t>Закон Ома для магнитной цепи.</w:t>
      </w:r>
    </w:p>
    <w:p w14:paraId="144F3B9A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.4</w:t>
      </w:r>
      <w:r w:rsidRPr="00133207">
        <w:tab/>
        <w:t>Закон полного тока для магнитной цепи.</w:t>
      </w:r>
    </w:p>
    <w:p w14:paraId="3EAE4C86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.5</w:t>
      </w:r>
      <w:r w:rsidRPr="00133207">
        <w:tab/>
        <w:t>Анализ и синтез неразветвлённых магнитных цепей.</w:t>
      </w:r>
    </w:p>
    <w:p w14:paraId="3FBA98C1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.6</w:t>
      </w:r>
      <w:r w:rsidRPr="00133207">
        <w:tab/>
        <w:t>Определение МДС магнитной цепи по заданному потоку.</w:t>
      </w:r>
    </w:p>
    <w:p w14:paraId="7483096A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.7</w:t>
      </w:r>
      <w:r w:rsidRPr="00133207">
        <w:tab/>
        <w:t>Расчёт разветвлённой магнитной цепи методом двух узлов.</w:t>
      </w:r>
    </w:p>
    <w:p w14:paraId="620D1786" w14:textId="77777777" w:rsidR="00941D54" w:rsidRPr="00133207" w:rsidRDefault="00941D54" w:rsidP="00941D54">
      <w:pPr>
        <w:spacing w:after="0" w:line="240" w:lineRule="auto"/>
        <w:ind w:firstLine="737"/>
      </w:pPr>
      <w:r>
        <w:t>8</w:t>
      </w:r>
      <w:r w:rsidRPr="00133207">
        <w:t>.8</w:t>
      </w:r>
      <w:r w:rsidRPr="00133207">
        <w:tab/>
        <w:t>Расчёт магнитной цепи постоянного тока.</w:t>
      </w:r>
    </w:p>
    <w:p w14:paraId="2B4C5ECD" w14:textId="77777777" w:rsidR="00941D54" w:rsidRDefault="00941D54" w:rsidP="00941D54">
      <w:pPr>
        <w:spacing w:after="0" w:line="240" w:lineRule="auto"/>
        <w:ind w:firstLine="567"/>
      </w:pPr>
    </w:p>
    <w:p w14:paraId="2BDDA043" w14:textId="77777777" w:rsidR="00941D54" w:rsidRDefault="00941D54" w:rsidP="00941D54">
      <w:pPr>
        <w:tabs>
          <w:tab w:val="left" w:pos="993"/>
        </w:tabs>
        <w:spacing w:after="0" w:line="240" w:lineRule="auto"/>
        <w:ind w:firstLine="567"/>
      </w:pPr>
      <w:r w:rsidRPr="003C7AF6">
        <w:t>9</w:t>
      </w:r>
      <w:r w:rsidRPr="003C7AF6">
        <w:tab/>
        <w:t>Теория электромагнитного поля</w:t>
      </w:r>
    </w:p>
    <w:p w14:paraId="7059F03F" w14:textId="77777777" w:rsidR="00941D54" w:rsidRPr="003C7AF6" w:rsidRDefault="00941D54" w:rsidP="00941D54">
      <w:pPr>
        <w:spacing w:after="0" w:line="240" w:lineRule="auto"/>
        <w:ind w:firstLine="567"/>
        <w:rPr>
          <w:sz w:val="16"/>
          <w:szCs w:val="16"/>
        </w:rPr>
      </w:pPr>
    </w:p>
    <w:p w14:paraId="45628CC9" w14:textId="77777777" w:rsidR="00941D54" w:rsidRDefault="00941D54" w:rsidP="00941D54">
      <w:pPr>
        <w:keepNext/>
        <w:tabs>
          <w:tab w:val="left" w:pos="851"/>
          <w:tab w:val="left" w:pos="1134"/>
        </w:tabs>
        <w:spacing w:after="0" w:line="240" w:lineRule="auto"/>
        <w:ind w:firstLine="567"/>
      </w:pPr>
      <w:r>
        <w:t>9.1</w:t>
      </w:r>
      <w:r>
        <w:tab/>
      </w:r>
      <w:r w:rsidRPr="00C245E9">
        <w:t>Электростатическое поле</w:t>
      </w:r>
    </w:p>
    <w:p w14:paraId="70BFC412" w14:textId="77777777" w:rsidR="00941D54" w:rsidRDefault="00941D54" w:rsidP="00941D54">
      <w:pPr>
        <w:spacing w:after="0" w:line="240" w:lineRule="auto"/>
        <w:ind w:firstLine="737"/>
      </w:pPr>
      <w:r>
        <w:t>9.1.1</w:t>
      </w:r>
      <w:r>
        <w:tab/>
      </w:r>
      <w:r w:rsidRPr="00782E4C">
        <w:t xml:space="preserve">Закон Кулона. </w:t>
      </w:r>
    </w:p>
    <w:p w14:paraId="07D1EA91" w14:textId="77777777" w:rsidR="00941D54" w:rsidRDefault="00941D54" w:rsidP="00941D54">
      <w:pPr>
        <w:spacing w:after="0" w:line="240" w:lineRule="auto"/>
        <w:ind w:firstLine="737"/>
      </w:pPr>
      <w:r>
        <w:t>9.1.2</w:t>
      </w:r>
      <w:r>
        <w:tab/>
      </w:r>
      <w:r w:rsidRPr="00782E4C">
        <w:t>Напряженность и потенциал электростатического поля.</w:t>
      </w:r>
    </w:p>
    <w:p w14:paraId="1B207241" w14:textId="77777777" w:rsidR="00941D54" w:rsidRDefault="00941D54" w:rsidP="00941D54">
      <w:pPr>
        <w:spacing w:after="0" w:line="240" w:lineRule="auto"/>
        <w:ind w:firstLine="737"/>
      </w:pPr>
      <w:r>
        <w:t>9.1.3</w:t>
      </w:r>
      <w:r>
        <w:tab/>
      </w:r>
      <w:r w:rsidRPr="00782E4C">
        <w:t>Силовые и эквипотенциальные линии.</w:t>
      </w:r>
    </w:p>
    <w:p w14:paraId="46CBD638" w14:textId="77777777" w:rsidR="00941D54" w:rsidRDefault="00941D54" w:rsidP="00941D54">
      <w:pPr>
        <w:spacing w:after="0" w:line="240" w:lineRule="auto"/>
        <w:ind w:firstLine="737"/>
      </w:pPr>
      <w:r>
        <w:t>9.1.4</w:t>
      </w:r>
      <w:r>
        <w:tab/>
      </w:r>
      <w:r w:rsidRPr="00782E4C">
        <w:t>Градиент потенциала.</w:t>
      </w:r>
    </w:p>
    <w:p w14:paraId="14E5FB70" w14:textId="77777777" w:rsidR="00941D54" w:rsidRDefault="00941D54" w:rsidP="00941D54">
      <w:pPr>
        <w:spacing w:after="0" w:line="240" w:lineRule="auto"/>
        <w:ind w:firstLine="737"/>
      </w:pPr>
      <w:r>
        <w:t>9.1.5</w:t>
      </w:r>
      <w:r>
        <w:tab/>
      </w:r>
      <w:r w:rsidRPr="00782E4C">
        <w:t>Дифференциальный оператор Гамельтона.</w:t>
      </w:r>
    </w:p>
    <w:p w14:paraId="55EBAA0A" w14:textId="77777777" w:rsidR="00941D54" w:rsidRDefault="00941D54" w:rsidP="00941D54">
      <w:pPr>
        <w:spacing w:after="0" w:line="240" w:lineRule="auto"/>
        <w:ind w:firstLine="737"/>
      </w:pPr>
      <w:r>
        <w:t>9.1.6</w:t>
      </w:r>
      <w:r>
        <w:tab/>
      </w:r>
      <w:r w:rsidRPr="00782E4C">
        <w:t>Поляризация вещества.</w:t>
      </w:r>
    </w:p>
    <w:p w14:paraId="4CE71DDE" w14:textId="77777777" w:rsidR="00941D54" w:rsidRDefault="00941D54" w:rsidP="00941D54">
      <w:pPr>
        <w:spacing w:after="0" w:line="240" w:lineRule="auto"/>
        <w:ind w:firstLine="737"/>
      </w:pPr>
      <w:r>
        <w:t>9.1.7</w:t>
      </w:r>
      <w:r>
        <w:tab/>
      </w:r>
      <w:r w:rsidRPr="00782E4C">
        <w:t>Вектор электрической индукции.</w:t>
      </w:r>
    </w:p>
    <w:p w14:paraId="5971BE7D" w14:textId="77777777" w:rsidR="00941D54" w:rsidRDefault="00941D54" w:rsidP="00941D54">
      <w:pPr>
        <w:spacing w:after="0" w:line="240" w:lineRule="auto"/>
        <w:ind w:firstLine="737"/>
      </w:pPr>
      <w:r>
        <w:lastRenderedPageBreak/>
        <w:t>9.1.8</w:t>
      </w:r>
      <w:r>
        <w:tab/>
      </w:r>
      <w:r w:rsidRPr="00782E4C">
        <w:t>Теорема Гаусса и постулат Максвелла в интегральной и дифференциальной форме.</w:t>
      </w:r>
    </w:p>
    <w:p w14:paraId="7BA5B060" w14:textId="77777777" w:rsidR="00941D54" w:rsidRDefault="00941D54" w:rsidP="00941D54">
      <w:pPr>
        <w:spacing w:after="0" w:line="240" w:lineRule="auto"/>
        <w:ind w:firstLine="737"/>
      </w:pPr>
      <w:r>
        <w:t>9.1.9</w:t>
      </w:r>
      <w:r>
        <w:tab/>
      </w:r>
      <w:r w:rsidRPr="00782E4C">
        <w:t>Уравнение Пуассона и Лапласа.</w:t>
      </w:r>
    </w:p>
    <w:p w14:paraId="1E6C5374" w14:textId="77777777" w:rsidR="00941D54" w:rsidRDefault="00941D54" w:rsidP="00941D54">
      <w:pPr>
        <w:tabs>
          <w:tab w:val="left" w:pos="1560"/>
        </w:tabs>
        <w:spacing w:after="0" w:line="240" w:lineRule="auto"/>
        <w:ind w:firstLine="737"/>
      </w:pPr>
      <w:r>
        <w:t>9.1.10</w:t>
      </w:r>
      <w:r>
        <w:tab/>
      </w:r>
      <w:r w:rsidRPr="00782E4C">
        <w:t>Граничные условия.</w:t>
      </w:r>
    </w:p>
    <w:p w14:paraId="3CCA574B" w14:textId="77777777" w:rsidR="00941D54" w:rsidRDefault="00941D54" w:rsidP="00941D54">
      <w:pPr>
        <w:tabs>
          <w:tab w:val="left" w:pos="1560"/>
        </w:tabs>
        <w:spacing w:after="0" w:line="240" w:lineRule="auto"/>
        <w:ind w:firstLine="737"/>
      </w:pPr>
      <w:r>
        <w:t>9.1.11</w:t>
      </w:r>
      <w:r>
        <w:tab/>
      </w:r>
      <w:r w:rsidRPr="00782E4C">
        <w:t>Задачи электростатики и методы их решения.</w:t>
      </w:r>
    </w:p>
    <w:p w14:paraId="39839D08" w14:textId="77777777" w:rsidR="00941D54" w:rsidRDefault="00941D54" w:rsidP="00941D54">
      <w:pPr>
        <w:tabs>
          <w:tab w:val="left" w:pos="1560"/>
        </w:tabs>
        <w:spacing w:after="0" w:line="240" w:lineRule="auto"/>
        <w:ind w:firstLine="737"/>
      </w:pPr>
      <w:r>
        <w:t>9.1.12</w:t>
      </w:r>
      <w:r>
        <w:tab/>
      </w:r>
      <w:r w:rsidRPr="00782E4C">
        <w:t>Емкость.Электростатическое поле системы заряженных тел.</w:t>
      </w:r>
    </w:p>
    <w:p w14:paraId="092C0C02" w14:textId="77777777" w:rsidR="00941D54" w:rsidRDefault="00941D54" w:rsidP="00941D54">
      <w:pPr>
        <w:tabs>
          <w:tab w:val="left" w:pos="1560"/>
        </w:tabs>
        <w:spacing w:after="0" w:line="240" w:lineRule="auto"/>
        <w:ind w:firstLine="737"/>
      </w:pPr>
      <w:r>
        <w:t>9.1.13</w:t>
      </w:r>
      <w:r>
        <w:tab/>
      </w:r>
      <w:r w:rsidRPr="00782E4C">
        <w:t>Потенциальные и ёмкостные коэффициенты – первая, вторая группа формул Максвелла.</w:t>
      </w:r>
    </w:p>
    <w:p w14:paraId="79D562DE" w14:textId="77777777" w:rsidR="00941D54" w:rsidRPr="00782E4C" w:rsidRDefault="00941D54" w:rsidP="00941D54">
      <w:pPr>
        <w:tabs>
          <w:tab w:val="left" w:pos="1560"/>
        </w:tabs>
        <w:spacing w:after="0" w:line="240" w:lineRule="auto"/>
        <w:ind w:firstLine="737"/>
      </w:pPr>
      <w:r>
        <w:t>9.1.14</w:t>
      </w:r>
      <w:r>
        <w:tab/>
      </w:r>
      <w:r w:rsidRPr="00782E4C">
        <w:t>Графическое построение картины плоскопараллельного поля.</w:t>
      </w:r>
    </w:p>
    <w:p w14:paraId="0A3EDD0E" w14:textId="77777777" w:rsidR="00941D54" w:rsidRPr="0006170F" w:rsidRDefault="00941D54" w:rsidP="00941D54">
      <w:pPr>
        <w:keepNext/>
        <w:tabs>
          <w:tab w:val="left" w:pos="851"/>
          <w:tab w:val="left" w:pos="1134"/>
        </w:tabs>
        <w:spacing w:after="0" w:line="240" w:lineRule="auto"/>
        <w:ind w:firstLine="567"/>
      </w:pPr>
      <w:r>
        <w:t>9.2</w:t>
      </w:r>
      <w:r w:rsidRPr="0006170F">
        <w:t>.</w:t>
      </w:r>
      <w:r>
        <w:tab/>
      </w:r>
      <w:r w:rsidRPr="0006170F">
        <w:t>Электрическое пол</w:t>
      </w:r>
      <w:r>
        <w:t>е</w:t>
      </w:r>
      <w:r w:rsidRPr="0006170F">
        <w:t xml:space="preserve"> постоянного тока</w:t>
      </w:r>
    </w:p>
    <w:p w14:paraId="28B3260C" w14:textId="77777777" w:rsidR="00941D54" w:rsidRPr="0006170F" w:rsidRDefault="00941D54" w:rsidP="00941D54">
      <w:pPr>
        <w:spacing w:after="0" w:line="240" w:lineRule="auto"/>
        <w:ind w:firstLine="737"/>
      </w:pPr>
      <w:r>
        <w:t>9.2.1</w:t>
      </w:r>
      <w:r>
        <w:tab/>
      </w:r>
      <w:r w:rsidRPr="0006170F">
        <w:t xml:space="preserve">Закон Ома, законы Кирхгофа в дифференциальной форме. </w:t>
      </w:r>
    </w:p>
    <w:p w14:paraId="7BC76A88" w14:textId="77777777" w:rsidR="00941D54" w:rsidRPr="0006170F" w:rsidRDefault="00941D54" w:rsidP="00941D54">
      <w:pPr>
        <w:spacing w:after="0" w:line="240" w:lineRule="auto"/>
        <w:ind w:firstLine="737"/>
      </w:pPr>
      <w:r>
        <w:t>9.2.2</w:t>
      </w:r>
      <w:r>
        <w:tab/>
      </w:r>
      <w:r w:rsidRPr="0006170F">
        <w:t xml:space="preserve">Уравнение Лапласа для электрического поля в проводящей среде. </w:t>
      </w:r>
    </w:p>
    <w:p w14:paraId="2C4ECAE2" w14:textId="77777777" w:rsidR="00941D54" w:rsidRPr="0006170F" w:rsidRDefault="00941D54" w:rsidP="00941D54">
      <w:pPr>
        <w:spacing w:after="0" w:line="240" w:lineRule="auto"/>
        <w:ind w:firstLine="737"/>
      </w:pPr>
      <w:r>
        <w:t>9.2.3</w:t>
      </w:r>
      <w:r>
        <w:tab/>
      </w:r>
      <w:r w:rsidRPr="0006170F">
        <w:t xml:space="preserve">Соотношения между проводимостью и ёмкостью. </w:t>
      </w:r>
    </w:p>
    <w:p w14:paraId="65CA1418" w14:textId="77777777" w:rsidR="00941D54" w:rsidRPr="0006170F" w:rsidRDefault="00941D54" w:rsidP="00941D54">
      <w:pPr>
        <w:spacing w:after="0" w:line="240" w:lineRule="auto"/>
        <w:ind w:firstLine="737"/>
      </w:pPr>
      <w:r>
        <w:t>9.2.4</w:t>
      </w:r>
      <w:r>
        <w:tab/>
      </w:r>
      <w:r w:rsidRPr="0006170F">
        <w:t xml:space="preserve">Задачи расчёта электрического поля в проводящей среде и методы их расчёта, аналогия с электростатическим полем. </w:t>
      </w:r>
    </w:p>
    <w:p w14:paraId="1471CE50" w14:textId="77777777" w:rsidR="00941D54" w:rsidRPr="0006170F" w:rsidRDefault="00941D54" w:rsidP="00941D54">
      <w:pPr>
        <w:spacing w:after="0" w:line="240" w:lineRule="auto"/>
        <w:ind w:firstLine="737"/>
      </w:pPr>
      <w:r>
        <w:t>9.2.5</w:t>
      </w:r>
      <w:r>
        <w:tab/>
      </w:r>
      <w:r w:rsidRPr="0006170F">
        <w:t xml:space="preserve">Расчёт электрического поля в диэлектрике, окружающем проводники с токами. </w:t>
      </w:r>
    </w:p>
    <w:p w14:paraId="6D04949F" w14:textId="77777777" w:rsidR="00941D54" w:rsidRPr="0006170F" w:rsidRDefault="00941D54" w:rsidP="00941D54">
      <w:pPr>
        <w:spacing w:after="0" w:line="240" w:lineRule="auto"/>
        <w:ind w:firstLine="737"/>
      </w:pPr>
      <w:r>
        <w:t>9.2.6</w:t>
      </w:r>
      <w:r>
        <w:tab/>
      </w:r>
      <w:r w:rsidRPr="0006170F">
        <w:t xml:space="preserve">Ток утечки в кабеле. </w:t>
      </w:r>
    </w:p>
    <w:p w14:paraId="63C6957D" w14:textId="77777777" w:rsidR="00941D54" w:rsidRPr="0006170F" w:rsidRDefault="00941D54" w:rsidP="00941D54">
      <w:pPr>
        <w:spacing w:after="0" w:line="240" w:lineRule="auto"/>
        <w:ind w:firstLine="737"/>
      </w:pPr>
      <w:r>
        <w:t>9.2.7</w:t>
      </w:r>
      <w:r>
        <w:tab/>
      </w:r>
      <w:r w:rsidRPr="0006170F">
        <w:t>Сопротивление заземления.</w:t>
      </w:r>
    </w:p>
    <w:p w14:paraId="5461D4D2" w14:textId="77777777" w:rsidR="00941D54" w:rsidRPr="0006170F" w:rsidRDefault="00941D54" w:rsidP="00941D54">
      <w:pPr>
        <w:keepNext/>
        <w:tabs>
          <w:tab w:val="left" w:pos="851"/>
          <w:tab w:val="left" w:pos="1134"/>
        </w:tabs>
        <w:spacing w:after="0" w:line="240" w:lineRule="auto"/>
        <w:ind w:firstLine="567"/>
      </w:pPr>
      <w:r>
        <w:t>9</w:t>
      </w:r>
      <w:r w:rsidRPr="0006170F">
        <w:t>.</w:t>
      </w:r>
      <w:r>
        <w:t>3</w:t>
      </w:r>
      <w:r>
        <w:tab/>
        <w:t>Магнитное</w:t>
      </w:r>
      <w:r w:rsidRPr="0006170F">
        <w:t xml:space="preserve"> пол</w:t>
      </w:r>
      <w:r>
        <w:t>е</w:t>
      </w:r>
      <w:r w:rsidRPr="0006170F">
        <w:t xml:space="preserve"> постоянного тока</w:t>
      </w:r>
    </w:p>
    <w:p w14:paraId="482E5228" w14:textId="77777777" w:rsidR="00941D54" w:rsidRDefault="00941D54" w:rsidP="00941D54">
      <w:pPr>
        <w:spacing w:after="0" w:line="240" w:lineRule="auto"/>
        <w:ind w:firstLine="737"/>
      </w:pPr>
      <w:r>
        <w:t>9.3.1</w:t>
      </w:r>
      <w:r>
        <w:tab/>
      </w:r>
      <w:r w:rsidRPr="0006170F">
        <w:t xml:space="preserve">Вихревой характер магнитного поля токов. </w:t>
      </w:r>
    </w:p>
    <w:p w14:paraId="3412A884" w14:textId="77777777" w:rsidR="00941D54" w:rsidRDefault="00941D54" w:rsidP="00941D54">
      <w:pPr>
        <w:spacing w:after="0" w:line="240" w:lineRule="auto"/>
        <w:ind w:firstLine="737"/>
      </w:pPr>
      <w:r>
        <w:t>9.3.2</w:t>
      </w:r>
      <w:r>
        <w:tab/>
      </w:r>
      <w:r w:rsidRPr="0006170F">
        <w:t xml:space="preserve">Интегральная и дифференциальная форма закона полного тока. </w:t>
      </w:r>
    </w:p>
    <w:p w14:paraId="4AD79D94" w14:textId="77777777" w:rsidR="00941D54" w:rsidRDefault="00941D54" w:rsidP="00941D54">
      <w:pPr>
        <w:spacing w:after="0" w:line="240" w:lineRule="auto"/>
        <w:ind w:firstLine="737"/>
      </w:pPr>
      <w:r>
        <w:t>9.3.3</w:t>
      </w:r>
      <w:r>
        <w:tab/>
      </w:r>
      <w:r w:rsidRPr="0006170F">
        <w:t xml:space="preserve">Принцип непрерывности магнитного потока. </w:t>
      </w:r>
    </w:p>
    <w:p w14:paraId="4CC5177F" w14:textId="77777777" w:rsidR="00941D54" w:rsidRDefault="00941D54" w:rsidP="00941D54">
      <w:pPr>
        <w:spacing w:after="0" w:line="240" w:lineRule="auto"/>
        <w:ind w:firstLine="737"/>
      </w:pPr>
      <w:r>
        <w:t>9.3.4</w:t>
      </w:r>
      <w:r>
        <w:tab/>
      </w:r>
      <w:r w:rsidRPr="0006170F">
        <w:t xml:space="preserve">Скалярный и векторный потенциалы магнитного поля. </w:t>
      </w:r>
    </w:p>
    <w:p w14:paraId="40235015" w14:textId="77777777" w:rsidR="00941D54" w:rsidRDefault="00941D54" w:rsidP="00941D54">
      <w:pPr>
        <w:spacing w:after="0" w:line="240" w:lineRule="auto"/>
        <w:ind w:firstLine="737"/>
      </w:pPr>
      <w:r>
        <w:t>9.3.5</w:t>
      </w:r>
      <w:r>
        <w:tab/>
      </w:r>
      <w:r w:rsidRPr="0006170F">
        <w:t xml:space="preserve">Уравнение Пуассона. </w:t>
      </w:r>
    </w:p>
    <w:p w14:paraId="25C41384" w14:textId="77777777" w:rsidR="00941D54" w:rsidRDefault="00941D54" w:rsidP="00941D54">
      <w:pPr>
        <w:spacing w:after="0" w:line="240" w:lineRule="auto"/>
        <w:ind w:firstLine="737"/>
      </w:pPr>
      <w:r>
        <w:t>9.3.6</w:t>
      </w:r>
      <w:r>
        <w:tab/>
      </w:r>
      <w:r w:rsidRPr="0006170F">
        <w:t xml:space="preserve">Задачи и методы расчёта магнитных полей, взаимное соответствие электростатического и магнитного полей. </w:t>
      </w:r>
    </w:p>
    <w:p w14:paraId="6E2D7948" w14:textId="77777777" w:rsidR="00941D54" w:rsidRDefault="00941D54" w:rsidP="00941D54">
      <w:pPr>
        <w:spacing w:after="0" w:line="240" w:lineRule="auto"/>
        <w:ind w:firstLine="737"/>
      </w:pPr>
      <w:r>
        <w:t>9.3.7</w:t>
      </w:r>
      <w:r>
        <w:tab/>
      </w:r>
      <w:r w:rsidRPr="0006170F">
        <w:t xml:space="preserve">Закон Био-Савара-Лапласа. </w:t>
      </w:r>
    </w:p>
    <w:p w14:paraId="6192A030" w14:textId="77777777" w:rsidR="00941D54" w:rsidRDefault="00941D54" w:rsidP="00941D54">
      <w:pPr>
        <w:spacing w:after="0" w:line="240" w:lineRule="auto"/>
        <w:ind w:firstLine="737"/>
      </w:pPr>
      <w:r>
        <w:t>9.3.8</w:t>
      </w:r>
      <w:r>
        <w:tab/>
      </w:r>
      <w:r w:rsidRPr="0006170F">
        <w:t xml:space="preserve">Магнитное экранирование. </w:t>
      </w:r>
    </w:p>
    <w:p w14:paraId="511833F8" w14:textId="77777777" w:rsidR="00941D54" w:rsidRDefault="00941D54" w:rsidP="00941D54">
      <w:pPr>
        <w:spacing w:after="0" w:line="240" w:lineRule="auto"/>
        <w:ind w:firstLine="737"/>
      </w:pPr>
      <w:r>
        <w:t>9.3.9</w:t>
      </w:r>
      <w:r>
        <w:tab/>
      </w:r>
      <w:r w:rsidRPr="0006170F">
        <w:t xml:space="preserve">Коэффициент размагничивания. </w:t>
      </w:r>
    </w:p>
    <w:p w14:paraId="288E8577" w14:textId="77777777" w:rsidR="00941D54" w:rsidRPr="0006170F" w:rsidRDefault="00941D54" w:rsidP="00941D54">
      <w:pPr>
        <w:tabs>
          <w:tab w:val="left" w:pos="1560"/>
        </w:tabs>
        <w:spacing w:after="0" w:line="240" w:lineRule="auto"/>
        <w:ind w:firstLine="737"/>
      </w:pPr>
      <w:r>
        <w:t>9.3.10</w:t>
      </w:r>
      <w:r>
        <w:tab/>
      </w:r>
      <w:r w:rsidRPr="0006170F">
        <w:t>Расчёт индуктивностей.</w:t>
      </w:r>
    </w:p>
    <w:p w14:paraId="7EA2EDEF" w14:textId="77777777" w:rsidR="00941D54" w:rsidRPr="00796FD2" w:rsidRDefault="00941D54" w:rsidP="00941D54">
      <w:pPr>
        <w:keepNext/>
        <w:tabs>
          <w:tab w:val="left" w:pos="851"/>
          <w:tab w:val="left" w:pos="1134"/>
        </w:tabs>
        <w:spacing w:after="0" w:line="240" w:lineRule="auto"/>
        <w:ind w:firstLine="567"/>
      </w:pPr>
      <w:r>
        <w:t>9</w:t>
      </w:r>
      <w:r w:rsidRPr="00796FD2">
        <w:t>.</w:t>
      </w:r>
      <w:r>
        <w:t>4</w:t>
      </w:r>
      <w:r>
        <w:tab/>
      </w:r>
      <w:r w:rsidRPr="00796FD2">
        <w:t>Переменное электромагнитное поле</w:t>
      </w:r>
    </w:p>
    <w:p w14:paraId="4B8EE382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9.4.1</w:t>
      </w:r>
      <w:r>
        <w:rPr>
          <w:szCs w:val="28"/>
        </w:rPr>
        <w:tab/>
        <w:t>Определение переменного электромагнитного поля.</w:t>
      </w:r>
    </w:p>
    <w:p w14:paraId="43BACB77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9.4.2</w:t>
      </w:r>
      <w:r>
        <w:rPr>
          <w:szCs w:val="28"/>
        </w:rPr>
        <w:tab/>
        <w:t xml:space="preserve">Уравнения Максвелла в комплексной форме. </w:t>
      </w:r>
    </w:p>
    <w:p w14:paraId="701C7AE1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9.4.3</w:t>
      </w:r>
      <w:r>
        <w:rPr>
          <w:szCs w:val="28"/>
        </w:rPr>
        <w:tab/>
        <w:t>Теорема Умова-Пойтинга для мгновенных значений и в комплексной форме.</w:t>
      </w:r>
    </w:p>
    <w:p w14:paraId="0FA30419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9.4.4</w:t>
      </w:r>
      <w:r>
        <w:rPr>
          <w:szCs w:val="28"/>
        </w:rPr>
        <w:tab/>
        <w:t xml:space="preserve">Плоская электромагнитная волна. </w:t>
      </w:r>
    </w:p>
    <w:p w14:paraId="7BE0FE62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9.4.5</w:t>
      </w:r>
      <w:r>
        <w:rPr>
          <w:szCs w:val="28"/>
        </w:rPr>
        <w:tab/>
        <w:t xml:space="preserve">Магнитный и электрический поверхностные эффекты. </w:t>
      </w:r>
    </w:p>
    <w:p w14:paraId="018BE480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9.4.6</w:t>
      </w:r>
      <w:r>
        <w:rPr>
          <w:szCs w:val="28"/>
        </w:rPr>
        <w:tab/>
        <w:t xml:space="preserve">Экранирование в переменном электромагнитном поле. </w:t>
      </w:r>
    </w:p>
    <w:p w14:paraId="6EC9AF61" w14:textId="77777777" w:rsidR="00941D54" w:rsidRDefault="00941D54" w:rsidP="00941D5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9.4.7</w:t>
      </w:r>
      <w:r>
        <w:rPr>
          <w:szCs w:val="28"/>
        </w:rPr>
        <w:tab/>
        <w:t>Высокочастотный нагрев металлических деталей и несовершенных диэлектриков.</w:t>
      </w:r>
    </w:p>
    <w:p w14:paraId="4A5A14E0" w14:textId="77777777" w:rsidR="00941D54" w:rsidRDefault="00941D54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</w:p>
    <w:p w14:paraId="7CDFA552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7D33FE">
        <w:rPr>
          <w:rFonts w:eastAsia="Calibri" w:cs="Times New Roman"/>
          <w:i/>
          <w:szCs w:val="28"/>
        </w:rPr>
        <w:t xml:space="preserve">Этап II - </w:t>
      </w:r>
      <w:r w:rsidRPr="007D33FE">
        <w:rPr>
          <w:rFonts w:eastAsia="Times New Roman" w:cs="Times New Roman"/>
          <w:i/>
          <w:szCs w:val="28"/>
          <w:lang w:eastAsia="ru-RU"/>
        </w:rPr>
        <w:t>Формирование способностей</w:t>
      </w:r>
    </w:p>
    <w:p w14:paraId="2AD633BA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</w:p>
    <w:p w14:paraId="768B20A3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7D33FE">
        <w:rPr>
          <w:rFonts w:eastAsia="Times New Roman" w:cs="Times New Roman"/>
          <w:i/>
          <w:szCs w:val="28"/>
          <w:u w:val="single"/>
          <w:lang w:eastAsia="ru-RU"/>
        </w:rPr>
        <w:t>Пример практических  занятий:</w:t>
      </w:r>
    </w:p>
    <w:p w14:paraId="527004A6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</w:p>
    <w:p w14:paraId="2E6F42D3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Calibri" w:cs="Times New Roman"/>
          <w:szCs w:val="28"/>
        </w:rPr>
        <w:lastRenderedPageBreak/>
        <w:t>Практическое задание выполняется самостоятельно каждым обучающимся после предварительного рассмотрения решения типового примера</w:t>
      </w:r>
      <w:r w:rsidRPr="007D33FE">
        <w:rPr>
          <w:rFonts w:eastAsia="Times New Roman" w:cs="Times New Roman"/>
          <w:szCs w:val="28"/>
          <w:lang w:eastAsia="ru-RU"/>
        </w:rPr>
        <w:t>.</w:t>
      </w:r>
    </w:p>
    <w:p w14:paraId="7D636F6A" w14:textId="77777777" w:rsidR="00EC49A2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 w:rsidRPr="007D33FE">
        <w:rPr>
          <w:rFonts w:eastAsia="Calibri" w:cs="Times New Roman"/>
          <w:szCs w:val="28"/>
        </w:rPr>
        <w:tab/>
        <w:t>Законы Кирхгофа и их применение</w:t>
      </w:r>
    </w:p>
    <w:p w14:paraId="6AB642BF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2</w:t>
      </w:r>
      <w:r w:rsidRPr="007D33FE">
        <w:rPr>
          <w:rFonts w:eastAsia="Calibri" w:cs="Times New Roman"/>
          <w:szCs w:val="28"/>
        </w:rPr>
        <w:tab/>
        <w:t>Метод контурных токов. Метод наложения. Метод узловых потенциалов. Метод двух узлов</w:t>
      </w:r>
      <w:r>
        <w:rPr>
          <w:rFonts w:eastAsia="Calibri" w:cs="Times New Roman"/>
          <w:szCs w:val="28"/>
        </w:rPr>
        <w:t>.</w:t>
      </w:r>
      <w:r w:rsidRPr="007D33FE">
        <w:rPr>
          <w:rFonts w:eastAsia="Calibri" w:cs="Times New Roman"/>
          <w:szCs w:val="28"/>
        </w:rPr>
        <w:t xml:space="preserve"> Метод эквивалентного генератора.</w:t>
      </w:r>
    </w:p>
    <w:p w14:paraId="6D2B825C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3</w:t>
      </w:r>
      <w:r w:rsidRPr="007D33FE">
        <w:rPr>
          <w:rFonts w:eastAsia="Calibri" w:cs="Times New Roman"/>
          <w:szCs w:val="28"/>
        </w:rPr>
        <w:tab/>
        <w:t>Определение параметров пассивного двухполюсника при помощи амперметра, вольтметра, ваттметра.</w:t>
      </w:r>
    </w:p>
    <w:p w14:paraId="3934EF9E" w14:textId="77777777" w:rsidR="00EC49A2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ab/>
        <w:t>Порядок построения круговых диаграмм и их использование.</w:t>
      </w:r>
    </w:p>
    <w:p w14:paraId="3ED96554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7D33FE">
        <w:rPr>
          <w:rFonts w:eastAsia="Calibri" w:cs="Times New Roman"/>
          <w:szCs w:val="28"/>
        </w:rPr>
        <w:tab/>
        <w:t>Расчет цепей при синусоидальном токе</w:t>
      </w:r>
    </w:p>
    <w:p w14:paraId="351114B1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Pr="007D33FE">
        <w:rPr>
          <w:rFonts w:eastAsia="Calibri" w:cs="Times New Roman"/>
          <w:szCs w:val="28"/>
        </w:rPr>
        <w:tab/>
        <w:t>Определение токов и напряжений в режиме резонанса в последовательном и параллельном контуре.</w:t>
      </w:r>
    </w:p>
    <w:p w14:paraId="6B53A796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Pr="007D33FE">
        <w:rPr>
          <w:rFonts w:eastAsia="Calibri" w:cs="Times New Roman"/>
          <w:szCs w:val="28"/>
        </w:rPr>
        <w:tab/>
        <w:t>Расчет цепей с взаимной индуктивностью. Метод развязки.</w:t>
      </w:r>
    </w:p>
    <w:p w14:paraId="035104CE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7D33FE">
        <w:rPr>
          <w:rFonts w:eastAsia="Calibri" w:cs="Times New Roman"/>
          <w:szCs w:val="28"/>
        </w:rPr>
        <w:tab/>
        <w:t>Определение коэффициентов четырехполюсников из режимов  хх  и к.з.</w:t>
      </w:r>
    </w:p>
    <w:p w14:paraId="5632081C" w14:textId="77777777" w:rsidR="00EC49A2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Pr="007D33FE">
        <w:rPr>
          <w:rFonts w:eastAsia="Calibri" w:cs="Times New Roman"/>
          <w:szCs w:val="28"/>
        </w:rPr>
        <w:tab/>
        <w:t xml:space="preserve">Расчет трехфазной цепи при </w:t>
      </w:r>
      <w:r>
        <w:rPr>
          <w:rFonts w:eastAsia="Calibri" w:cs="Times New Roman"/>
          <w:szCs w:val="28"/>
        </w:rPr>
        <w:t xml:space="preserve">симметричных и </w:t>
      </w:r>
      <w:r w:rsidRPr="007D33FE">
        <w:rPr>
          <w:rFonts w:eastAsia="Calibri" w:cs="Times New Roman"/>
          <w:szCs w:val="28"/>
        </w:rPr>
        <w:t>несимметричных режимах.</w:t>
      </w:r>
    </w:p>
    <w:p w14:paraId="586DF9A2" w14:textId="77777777" w:rsidR="00EC49A2" w:rsidRPr="007D33FE" w:rsidRDefault="00EC49A2" w:rsidP="00EC49A2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</w:t>
      </w:r>
      <w:r w:rsidRPr="007D33FE">
        <w:rPr>
          <w:rFonts w:eastAsia="Calibri" w:cs="Times New Roman"/>
          <w:szCs w:val="28"/>
        </w:rPr>
        <w:tab/>
        <w:t xml:space="preserve"> Определение токов и напряжений в цепях с несинусоидальными  Э.Д.С.</w:t>
      </w:r>
    </w:p>
    <w:p w14:paraId="0E0E9612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609FD853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Pr="007D33FE">
        <w:rPr>
          <w:rFonts w:eastAsia="Calibri" w:cs="Times New Roman"/>
          <w:szCs w:val="28"/>
        </w:rPr>
        <w:tab/>
        <w:t>Резонанс в цепях с несинусоидальными  Э.Д.С.</w:t>
      </w:r>
    </w:p>
    <w:p w14:paraId="6F3AD34C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2</w:t>
      </w:r>
      <w:r w:rsidRPr="007D33FE">
        <w:rPr>
          <w:rFonts w:eastAsia="Calibri" w:cs="Times New Roman"/>
          <w:szCs w:val="28"/>
        </w:rPr>
        <w:tab/>
        <w:t>Определение линейных и фазных напряжений в цепях при наличии гармоник, кратных трем (соединение цепей в треугольник и звезду).</w:t>
      </w:r>
    </w:p>
    <w:p w14:paraId="3EC90112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3</w:t>
      </w:r>
      <w:r w:rsidRPr="007D33FE">
        <w:rPr>
          <w:rFonts w:eastAsia="Calibri" w:cs="Times New Roman"/>
          <w:szCs w:val="28"/>
        </w:rPr>
        <w:tab/>
        <w:t>Определение переходных токов и напряжений  в r – L, r – С, r – L – С цепях.</w:t>
      </w:r>
    </w:p>
    <w:p w14:paraId="403AF01F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ab/>
        <w:t>Расчет переходных процессов в разветвленной цепи классическим методом</w:t>
      </w:r>
    </w:p>
    <w:p w14:paraId="301AB446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5</w:t>
      </w:r>
      <w:r w:rsidRPr="007D33FE">
        <w:rPr>
          <w:rFonts w:eastAsia="Calibri" w:cs="Times New Roman"/>
          <w:szCs w:val="28"/>
        </w:rPr>
        <w:tab/>
        <w:t>Расчет переходных процессов при действии на входе напряжения произвольной формы.</w:t>
      </w:r>
    </w:p>
    <w:p w14:paraId="0B82A132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6</w:t>
      </w:r>
      <w:r w:rsidRPr="007D33FE">
        <w:rPr>
          <w:rFonts w:eastAsia="Calibri" w:cs="Times New Roman"/>
          <w:szCs w:val="28"/>
        </w:rPr>
        <w:tab/>
        <w:t>Определение независимых начальных условий и составление операторных схем.</w:t>
      </w:r>
    </w:p>
    <w:p w14:paraId="2D6EC4BF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7</w:t>
      </w:r>
      <w:r w:rsidRPr="007D33FE">
        <w:rPr>
          <w:rFonts w:eastAsia="Calibri" w:cs="Times New Roman"/>
          <w:szCs w:val="28"/>
        </w:rPr>
        <w:tab/>
        <w:t>Применение операторного метода для расчета переходного процесса в схеме с синусоидальным источником  Э.Д.С.</w:t>
      </w:r>
    </w:p>
    <w:p w14:paraId="0D7E951A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8</w:t>
      </w:r>
      <w:r w:rsidRPr="007D33FE">
        <w:rPr>
          <w:rFonts w:eastAsia="Calibri" w:cs="Times New Roman"/>
          <w:szCs w:val="28"/>
        </w:rPr>
        <w:tab/>
        <w:t>Использование формулы разложения для определения временных функций.</w:t>
      </w:r>
    </w:p>
    <w:p w14:paraId="4C2AC562" w14:textId="77777777" w:rsidR="00EC49A2" w:rsidRPr="007D33FE" w:rsidRDefault="00EC49A2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9</w:t>
      </w:r>
      <w:r w:rsidRPr="007D33FE">
        <w:rPr>
          <w:rFonts w:eastAsia="Calibri" w:cs="Times New Roman"/>
          <w:szCs w:val="28"/>
        </w:rPr>
        <w:tab/>
        <w:t>Определение коэффициентов пассивных четырехполюсников. Активные четырехполюсники. Передаточные функции.</w:t>
      </w:r>
    </w:p>
    <w:p w14:paraId="1FE3309F" w14:textId="77777777" w:rsidR="00EC49A2" w:rsidRPr="007D33FE" w:rsidRDefault="003B2578" w:rsidP="00EC49A2">
      <w:pPr>
        <w:tabs>
          <w:tab w:val="left" w:pos="1134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</w:t>
      </w:r>
      <w:r w:rsidR="00EC49A2" w:rsidRPr="007D33FE">
        <w:rPr>
          <w:rFonts w:eastAsia="Calibri" w:cs="Times New Roman"/>
          <w:szCs w:val="28"/>
        </w:rPr>
        <w:tab/>
        <w:t>Расчёт параметров трансформатора со стальным сердечником.</w:t>
      </w:r>
    </w:p>
    <w:p w14:paraId="69CD0C71" w14:textId="77777777" w:rsidR="003B2578" w:rsidRPr="007D33FE" w:rsidRDefault="003B2578" w:rsidP="003B257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21</w:t>
      </w:r>
      <w:r w:rsidRPr="007D33FE">
        <w:rPr>
          <w:rFonts w:eastAsia="Calibri" w:cs="Times New Roman"/>
          <w:szCs w:val="28"/>
        </w:rPr>
        <w:tab/>
        <w:t xml:space="preserve"> Неразветвленные магнитные цепи. Разветвленные магнитные цепи. Метод двух узлов. Постоянные магниты</w:t>
      </w:r>
    </w:p>
    <w:p w14:paraId="7A632C3B" w14:textId="77777777" w:rsidR="003B2578" w:rsidRPr="007D33FE" w:rsidRDefault="003B2578" w:rsidP="003B257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22</w:t>
      </w:r>
      <w:r w:rsidRPr="007D33FE">
        <w:rPr>
          <w:rFonts w:eastAsia="Calibri" w:cs="Times New Roman"/>
          <w:szCs w:val="28"/>
        </w:rPr>
        <w:tab/>
        <w:t xml:space="preserve"> Плоскопараллельное электростатическое поле. Метод зеркальных изображений.</w:t>
      </w:r>
    </w:p>
    <w:p w14:paraId="49A4C3D3" w14:textId="77777777" w:rsidR="003B2578" w:rsidRPr="007D33FE" w:rsidRDefault="003B2578" w:rsidP="003B257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23</w:t>
      </w:r>
      <w:r w:rsidRPr="007D33FE">
        <w:rPr>
          <w:rFonts w:eastAsia="Calibri" w:cs="Times New Roman"/>
          <w:szCs w:val="28"/>
        </w:rPr>
        <w:tab/>
        <w:t xml:space="preserve"> Ёмкость, потенциальные коэффициенты и частичные ёмкости в системе тел.</w:t>
      </w:r>
    </w:p>
    <w:p w14:paraId="50F9612C" w14:textId="77777777" w:rsidR="003B2578" w:rsidRPr="007D33FE" w:rsidRDefault="003B2578" w:rsidP="003B257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24</w:t>
      </w:r>
      <w:r w:rsidRPr="007D33FE">
        <w:rPr>
          <w:rFonts w:eastAsia="Calibri" w:cs="Times New Roman"/>
          <w:szCs w:val="28"/>
        </w:rPr>
        <w:tab/>
        <w:t xml:space="preserve"> Расчёт тока утечки в кабеле.  Расчет сопротивления заземления.</w:t>
      </w:r>
    </w:p>
    <w:p w14:paraId="0A11C7EE" w14:textId="77777777" w:rsidR="003B2578" w:rsidRPr="007D33FE" w:rsidRDefault="003B2578" w:rsidP="003B257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25</w:t>
      </w:r>
      <w:r w:rsidRPr="007D33FE">
        <w:rPr>
          <w:rFonts w:eastAsia="Calibri" w:cs="Times New Roman"/>
          <w:szCs w:val="28"/>
        </w:rPr>
        <w:tab/>
        <w:t xml:space="preserve"> Расчёт индуктивности контуров, катушек и токопроводов.</w:t>
      </w:r>
    </w:p>
    <w:p w14:paraId="672F9AFF" w14:textId="77777777" w:rsidR="003B2578" w:rsidRPr="007D33FE" w:rsidRDefault="003B2578" w:rsidP="003B257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26</w:t>
      </w:r>
      <w:r>
        <w:rPr>
          <w:rFonts w:eastAsia="Calibri" w:cs="Times New Roman"/>
          <w:szCs w:val="28"/>
        </w:rPr>
        <w:tab/>
      </w:r>
      <w:r w:rsidRPr="007D33FE">
        <w:rPr>
          <w:rFonts w:eastAsia="Calibri" w:cs="Times New Roman"/>
          <w:szCs w:val="28"/>
        </w:rPr>
        <w:t>Передача электромагнитной энергии вдоль проводов линии</w:t>
      </w:r>
    </w:p>
    <w:p w14:paraId="285A28EA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highlight w:val="yellow"/>
          <w:u w:val="single"/>
          <w:lang w:eastAsia="ru-RU"/>
        </w:rPr>
      </w:pPr>
    </w:p>
    <w:p w14:paraId="25E071A6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7D33FE">
        <w:rPr>
          <w:rFonts w:eastAsia="Calibri" w:cs="Times New Roman"/>
          <w:i/>
          <w:szCs w:val="28"/>
        </w:rPr>
        <w:t xml:space="preserve">Этап </w:t>
      </w:r>
      <w:r w:rsidRPr="007D33FE">
        <w:rPr>
          <w:rFonts w:eastAsia="Times New Roman" w:cs="Times New Roman"/>
          <w:i/>
          <w:szCs w:val="28"/>
          <w:lang w:val="en-US" w:eastAsia="ru-RU"/>
        </w:rPr>
        <w:t>II</w:t>
      </w:r>
      <w:r w:rsidRPr="007D33FE">
        <w:rPr>
          <w:rFonts w:eastAsia="Times New Roman" w:cs="Times New Roman"/>
          <w:i/>
          <w:szCs w:val="28"/>
          <w:lang w:eastAsia="ru-RU"/>
        </w:rPr>
        <w:t>I- Интеграция способностей</w:t>
      </w:r>
    </w:p>
    <w:p w14:paraId="2E74C293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</w:p>
    <w:p w14:paraId="50595000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7D33FE">
        <w:rPr>
          <w:rFonts w:eastAsia="Times New Roman" w:cs="Times New Roman"/>
          <w:i/>
          <w:szCs w:val="28"/>
          <w:u w:val="single"/>
          <w:lang w:eastAsia="ru-RU"/>
        </w:rPr>
        <w:t>Пример лабораторных работ:</w:t>
      </w:r>
    </w:p>
    <w:p w14:paraId="0D5EFE99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059EAF5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lastRenderedPageBreak/>
        <w:t>1</w:t>
      </w:r>
      <w:r w:rsidRPr="007D33FE">
        <w:rPr>
          <w:rFonts w:eastAsia="Calibri" w:cs="Times New Roman"/>
          <w:szCs w:val="28"/>
        </w:rPr>
        <w:tab/>
        <w:t>Линейные электрические цепи постоянного тока.</w:t>
      </w:r>
    </w:p>
    <w:p w14:paraId="64977565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2</w:t>
      </w:r>
      <w:r w:rsidRPr="007D33FE">
        <w:rPr>
          <w:rFonts w:eastAsia="Calibri" w:cs="Times New Roman"/>
          <w:szCs w:val="28"/>
        </w:rPr>
        <w:tab/>
        <w:t>Линейные электрические цепи однофазного синусоидального тока.</w:t>
      </w:r>
    </w:p>
    <w:p w14:paraId="217F8CF8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3</w:t>
      </w:r>
      <w:r w:rsidRPr="007D33FE">
        <w:rPr>
          <w:rFonts w:eastAsia="Calibri" w:cs="Times New Roman"/>
          <w:szCs w:val="28"/>
        </w:rPr>
        <w:tab/>
        <w:t>Резонанс напряжений. Резонанс токов.</w:t>
      </w:r>
    </w:p>
    <w:p w14:paraId="354FC170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4</w:t>
      </w:r>
      <w:r w:rsidRPr="007D33FE">
        <w:rPr>
          <w:rFonts w:eastAsia="Calibri" w:cs="Times New Roman"/>
          <w:szCs w:val="28"/>
        </w:rPr>
        <w:tab/>
        <w:t>Исследование основных схем соединения трехфазной цепи.</w:t>
      </w:r>
    </w:p>
    <w:p w14:paraId="4FBCBA22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5</w:t>
      </w:r>
      <w:r w:rsidRPr="007D33FE">
        <w:rPr>
          <w:rFonts w:eastAsia="Calibri" w:cs="Times New Roman"/>
          <w:szCs w:val="28"/>
        </w:rPr>
        <w:tab/>
        <w:t>Линейные электрические цепи под воздействием источников несинусоидальных Э.Д.С</w:t>
      </w:r>
      <w:r w:rsidRPr="007D33FE">
        <w:rPr>
          <w:rFonts w:eastAsia="Calibri" w:cs="Times New Roman"/>
          <w:b/>
          <w:szCs w:val="28"/>
        </w:rPr>
        <w:t>.</w:t>
      </w:r>
    </w:p>
    <w:p w14:paraId="163D7907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6</w:t>
      </w:r>
      <w:r w:rsidRPr="007D33FE">
        <w:rPr>
          <w:rFonts w:eastAsia="Calibri" w:cs="Times New Roman"/>
          <w:szCs w:val="28"/>
        </w:rPr>
        <w:tab/>
        <w:t>Переходные процессы в линейной электрической цепи с сосредоточенными параметрами.</w:t>
      </w:r>
    </w:p>
    <w:p w14:paraId="4F58D0BE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7</w:t>
      </w:r>
      <w:r w:rsidRPr="007D33FE">
        <w:rPr>
          <w:rFonts w:eastAsia="Calibri" w:cs="Times New Roman"/>
          <w:szCs w:val="28"/>
        </w:rPr>
        <w:tab/>
        <w:t>Исследование электрических цепей с взаимной индуктивностью.</w:t>
      </w:r>
    </w:p>
    <w:p w14:paraId="1D4CE2A4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8</w:t>
      </w:r>
      <w:r w:rsidRPr="007D33FE">
        <w:rPr>
          <w:rFonts w:eastAsia="Calibri" w:cs="Times New Roman"/>
          <w:szCs w:val="28"/>
        </w:rPr>
        <w:tab/>
        <w:t>Исследование режимов и характеристик трансформатора со стальным сердечником.</w:t>
      </w:r>
    </w:p>
    <w:p w14:paraId="299F6A59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9</w:t>
      </w:r>
      <w:r w:rsidRPr="007D33FE">
        <w:rPr>
          <w:rFonts w:eastAsia="Calibri" w:cs="Times New Roman"/>
          <w:szCs w:val="28"/>
        </w:rPr>
        <w:tab/>
        <w:t>Нелинейные электрические цепи.</w:t>
      </w:r>
    </w:p>
    <w:p w14:paraId="63BF97B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482C614F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Лабораторная работа  выполняется бригадой обучающихся </w:t>
      </w:r>
      <w:r w:rsidRPr="007D33FE">
        <w:rPr>
          <w:rFonts w:eastAsia="Times New Roman" w:cs="Times New Roman"/>
          <w:szCs w:val="28"/>
          <w:lang w:eastAsia="ru-RU"/>
        </w:rPr>
        <w:t xml:space="preserve">с последующим оформлением отчета по лабораторной работе. </w:t>
      </w:r>
      <w:r w:rsidRPr="007D33FE">
        <w:rPr>
          <w:rFonts w:eastAsia="Calibri" w:cs="Times New Roman"/>
          <w:szCs w:val="28"/>
        </w:rPr>
        <w:t xml:space="preserve">Защита лабораторной работы организованна как специальная беседа педагогического работника с обучающимся на темы, связанные с изучаемой дисциплиной.  Защита лабораторной работы рассчитана на выяснение объема знаний, умений и </w:t>
      </w:r>
      <w:r w:rsidRPr="007D33FE">
        <w:rPr>
          <w:rFonts w:eastAsia="Calibri" w:cs="Times New Roman"/>
          <w:bCs/>
          <w:lang w:eastAsia="ru-RU"/>
        </w:rPr>
        <w:t xml:space="preserve">практического применения знаний к конкретной ситуации, проблеме. </w:t>
      </w:r>
      <w:r w:rsidRPr="007D33FE">
        <w:rPr>
          <w:rFonts w:eastAsia="Calibri" w:cs="Times New Roman"/>
          <w:szCs w:val="28"/>
        </w:rPr>
        <w:t xml:space="preserve"> Контрольные вопросы к защите лабораторной работы находятся в методических указаниях по лабораторному практикуму.</w:t>
      </w:r>
    </w:p>
    <w:p w14:paraId="699DEA04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</w:rPr>
      </w:pPr>
    </w:p>
    <w:p w14:paraId="6A277EE1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p w14:paraId="083B7F5E" w14:textId="77777777" w:rsidR="007D33FE" w:rsidRPr="007D33FE" w:rsidRDefault="007D33FE" w:rsidP="007D33FE">
      <w:pPr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7D33FE">
        <w:rPr>
          <w:rFonts w:eastAsia="Times New Roman" w:cs="Times New Roman"/>
          <w:b/>
          <w:i/>
          <w:szCs w:val="28"/>
          <w:lang w:eastAsia="ru-RU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D91F5C3" w14:textId="77777777" w:rsidR="007D33FE" w:rsidRPr="007D33FE" w:rsidRDefault="007D33FE" w:rsidP="007D33F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eastAsia="Times New Roman" w:cs="Times New Roman"/>
          <w:b/>
          <w:i/>
          <w:szCs w:val="28"/>
          <w:lang w:eastAsia="ru-RU"/>
        </w:rPr>
      </w:pPr>
    </w:p>
    <w:p w14:paraId="138E3806" w14:textId="77777777" w:rsidR="007D33FE" w:rsidRPr="007D33FE" w:rsidRDefault="007D33FE" w:rsidP="007D33FE">
      <w:pPr>
        <w:spacing w:after="0" w:line="240" w:lineRule="auto"/>
        <w:ind w:firstLine="567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5.4.1 Методика оценки экзамена по дисциплине</w:t>
      </w:r>
    </w:p>
    <w:p w14:paraId="5207ED29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Экзамен по дисциплине содержит теоретическую часть, направленную на оценку знаний и практическую часть, направленную на оценку умений и навыков, характеризующих этапы формирования компетенции. Экзаменационный билет содержит два вопроса, охватывающих основные понятия, изучаемые в дисциплине и задачу. Экзамен проводится в письменном виде (задача) и устной форме - ответы на вопросы. После получения экзаменационного билета обучающемуся представляется 60 минут для решения задачи и подготовки к ответам на вопросы билета. </w:t>
      </w:r>
    </w:p>
    <w:p w14:paraId="15221377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Оценка за экзамен выставляется с учетом результатов выполнения теоретической и практической частей в соответствии с приведенными ниже требованиями. </w:t>
      </w:r>
    </w:p>
    <w:p w14:paraId="57518057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6CB567B7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Критерии оценки экзамена по дисциплине</w:t>
      </w:r>
    </w:p>
    <w:p w14:paraId="0658B6B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811"/>
        <w:gridCol w:w="3526"/>
      </w:tblGrid>
      <w:tr w:rsidR="007D33FE" w:rsidRPr="007D33FE" w14:paraId="61DDF369" w14:textId="77777777" w:rsidTr="007D33FE">
        <w:trPr>
          <w:tblHeader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65F3A" w14:textId="77777777" w:rsidR="007D33FE" w:rsidRPr="007D33FE" w:rsidRDefault="007D33FE" w:rsidP="007D33FE">
            <w:pPr>
              <w:tabs>
                <w:tab w:val="left" w:pos="709"/>
              </w:tabs>
              <w:spacing w:after="12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 xml:space="preserve">Итоговый балл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за экзамен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FF842" w14:textId="77777777" w:rsidR="007D33FE" w:rsidRPr="007D33FE" w:rsidRDefault="007D33FE" w:rsidP="007D33FE">
            <w:pPr>
              <w:tabs>
                <w:tab w:val="left" w:pos="709"/>
              </w:tabs>
              <w:spacing w:after="12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Процент правильных заданий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 xml:space="preserve"> теоретической части экзамена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3BAB2" w14:textId="77777777" w:rsidR="007D33FE" w:rsidRPr="007D33FE" w:rsidRDefault="007D33FE" w:rsidP="007D33FE">
            <w:pPr>
              <w:tabs>
                <w:tab w:val="left" w:pos="709"/>
              </w:tabs>
              <w:spacing w:after="12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 xml:space="preserve">Требования к результатам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практической части экзамена</w:t>
            </w:r>
          </w:p>
        </w:tc>
      </w:tr>
      <w:tr w:rsidR="007D33FE" w:rsidRPr="007D33FE" w14:paraId="7A21C75C" w14:textId="77777777" w:rsidTr="007D33FE">
        <w:tc>
          <w:tcPr>
            <w:tcW w:w="2800" w:type="dxa"/>
            <w:tcBorders>
              <w:top w:val="single" w:sz="12" w:space="0" w:color="auto"/>
            </w:tcBorders>
            <w:vAlign w:val="center"/>
          </w:tcPr>
          <w:p w14:paraId="1ACFFE8E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5 (отлично)</w:t>
            </w:r>
          </w:p>
        </w:tc>
        <w:tc>
          <w:tcPr>
            <w:tcW w:w="3811" w:type="dxa"/>
            <w:tcBorders>
              <w:top w:val="single" w:sz="12" w:space="0" w:color="auto"/>
            </w:tcBorders>
            <w:vAlign w:val="center"/>
          </w:tcPr>
          <w:p w14:paraId="38654748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Обучающийся дает правильные ответы на 2 вопроса, свободно владеет понятийным аппаратом</w:t>
            </w:r>
          </w:p>
        </w:tc>
        <w:tc>
          <w:tcPr>
            <w:tcW w:w="3526" w:type="dxa"/>
            <w:tcBorders>
              <w:top w:val="single" w:sz="12" w:space="0" w:color="auto"/>
            </w:tcBorders>
            <w:vAlign w:val="center"/>
          </w:tcPr>
          <w:p w14:paraId="206C69C1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Решение задачи выполнено в полном объеме и без ошибок</w:t>
            </w:r>
          </w:p>
        </w:tc>
      </w:tr>
      <w:tr w:rsidR="007D33FE" w:rsidRPr="007D33FE" w14:paraId="5339D847" w14:textId="77777777" w:rsidTr="007D33FE">
        <w:tc>
          <w:tcPr>
            <w:tcW w:w="2800" w:type="dxa"/>
            <w:vAlign w:val="center"/>
          </w:tcPr>
          <w:p w14:paraId="7CEA01BD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4 (хорошо)</w:t>
            </w:r>
          </w:p>
        </w:tc>
        <w:tc>
          <w:tcPr>
            <w:tcW w:w="3811" w:type="dxa"/>
            <w:vAlign w:val="center"/>
          </w:tcPr>
          <w:p w14:paraId="3851B076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Правильный ответ на 1 вопрос  и при ответе на 2-ой вопрос обучающийся допускает ошибки прин</w:t>
            </w:r>
            <w:r w:rsidRPr="007D33FE">
              <w:rPr>
                <w:rFonts w:eastAsia="Calibri" w:cs="Times New Roman"/>
                <w:sz w:val="24"/>
                <w:szCs w:val="24"/>
              </w:rPr>
              <w:lastRenderedPageBreak/>
              <w:t>ципиального характера, демонстрирует не до конца сформированные компетенции</w:t>
            </w:r>
          </w:p>
          <w:p w14:paraId="30EB8200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или</w:t>
            </w:r>
          </w:p>
          <w:p w14:paraId="55E6F963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при ответе на оба вопроса обучающийся допускает непринципиальные неточности при изложении ответов</w:t>
            </w:r>
          </w:p>
        </w:tc>
        <w:tc>
          <w:tcPr>
            <w:tcW w:w="3526" w:type="dxa"/>
            <w:vAlign w:val="center"/>
          </w:tcPr>
          <w:p w14:paraId="18FA3E6F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lastRenderedPageBreak/>
              <w:t xml:space="preserve">Решение задачи выполнено в полном объеме, но с ошибками не влияющими на алгоритм </w:t>
            </w:r>
            <w:r w:rsidRPr="007D33FE">
              <w:rPr>
                <w:rFonts w:eastAsia="Calibri" w:cs="Times New Roman"/>
                <w:sz w:val="24"/>
                <w:szCs w:val="24"/>
              </w:rPr>
              <w:lastRenderedPageBreak/>
              <w:t xml:space="preserve">расчета </w:t>
            </w:r>
          </w:p>
        </w:tc>
      </w:tr>
      <w:tr w:rsidR="007D33FE" w:rsidRPr="007D33FE" w14:paraId="3A9E7176" w14:textId="77777777" w:rsidTr="007D33FE">
        <w:tc>
          <w:tcPr>
            <w:tcW w:w="2800" w:type="dxa"/>
            <w:vAlign w:val="center"/>
          </w:tcPr>
          <w:p w14:paraId="6D2AFF38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lastRenderedPageBreak/>
              <w:t>3 (удовлетворительно)</w:t>
            </w:r>
          </w:p>
        </w:tc>
        <w:tc>
          <w:tcPr>
            <w:tcW w:w="3811" w:type="dxa"/>
            <w:vAlign w:val="center"/>
          </w:tcPr>
          <w:p w14:paraId="258E08F9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При ответе на оба вопроса обучающийся допускает ошибки принципиального характера, демонстрирует не до конца сформированные компетенции</w:t>
            </w:r>
          </w:p>
        </w:tc>
        <w:tc>
          <w:tcPr>
            <w:tcW w:w="3526" w:type="dxa"/>
            <w:vAlign w:val="center"/>
          </w:tcPr>
          <w:p w14:paraId="54FAF539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Решение задачи выполнено в неполном объеме</w:t>
            </w:r>
          </w:p>
        </w:tc>
      </w:tr>
      <w:tr w:rsidR="007D33FE" w:rsidRPr="007D33FE" w14:paraId="6BE64DAA" w14:textId="77777777" w:rsidTr="007D33FE">
        <w:trPr>
          <w:trHeight w:val="465"/>
        </w:trPr>
        <w:tc>
          <w:tcPr>
            <w:tcW w:w="2800" w:type="dxa"/>
            <w:vAlign w:val="center"/>
          </w:tcPr>
          <w:p w14:paraId="6B7388F7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3811" w:type="dxa"/>
            <w:vAlign w:val="center"/>
          </w:tcPr>
          <w:p w14:paraId="4A5A6869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все остальные случаи</w:t>
            </w:r>
          </w:p>
        </w:tc>
        <w:tc>
          <w:tcPr>
            <w:tcW w:w="3526" w:type="dxa"/>
            <w:vAlign w:val="center"/>
          </w:tcPr>
          <w:p w14:paraId="09646794" w14:textId="77777777" w:rsidR="007D33FE" w:rsidRPr="007D33FE" w:rsidRDefault="007D33FE" w:rsidP="007D33FE">
            <w:pPr>
              <w:tabs>
                <w:tab w:val="left" w:pos="709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все остальные случаи</w:t>
            </w:r>
          </w:p>
        </w:tc>
      </w:tr>
    </w:tbl>
    <w:p w14:paraId="7D3E55BC" w14:textId="77777777" w:rsidR="007D33FE" w:rsidRPr="007D33FE" w:rsidRDefault="007D33FE" w:rsidP="007D33FE">
      <w:pPr>
        <w:tabs>
          <w:tab w:val="left" w:pos="709"/>
        </w:tabs>
        <w:spacing w:after="0" w:line="240" w:lineRule="auto"/>
        <w:ind w:firstLine="567"/>
        <w:rPr>
          <w:rFonts w:eastAsia="Calibri" w:cs="Times New Roman"/>
          <w:szCs w:val="28"/>
        </w:rPr>
      </w:pPr>
    </w:p>
    <w:p w14:paraId="5B6C0B8D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В спорных случаях преподаватель вправе задавать уточняющие вопросы и давать дополнительные практические задания.</w:t>
      </w:r>
    </w:p>
    <w:p w14:paraId="5B03FC9C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42FEC516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5.4.</w:t>
      </w:r>
      <w:r w:rsidR="003B2578">
        <w:rPr>
          <w:rFonts w:eastAsia="Calibri" w:cs="Times New Roman"/>
          <w:i/>
          <w:szCs w:val="28"/>
        </w:rPr>
        <w:t>2</w:t>
      </w:r>
      <w:r w:rsidRPr="007D33FE">
        <w:rPr>
          <w:rFonts w:eastAsia="Calibri" w:cs="Times New Roman"/>
          <w:i/>
          <w:szCs w:val="28"/>
        </w:rPr>
        <w:t xml:space="preserve"> Методика оценки теста промежуточного контроля</w:t>
      </w:r>
    </w:p>
    <w:p w14:paraId="42DBC3B8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Тест промежуточного контроля состоит из 10 заданий, направленных на оценку знаний характеризующих освоение этапов (частей) компетенций.</w:t>
      </w:r>
    </w:p>
    <w:p w14:paraId="03F044D0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Каждое из заданий теста, в случае правильного выполнения, оценивается в 10 баллов. Процедура тестирования организована в письменной форме.</w:t>
      </w:r>
    </w:p>
    <w:p w14:paraId="338C804F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Тест промежуточного контроля содержит задания закрытого типа с множественным выбором, содержащие несколько вариантов ответов, из которых один правильный. В рамках процедуры тестирования обучающийся, для данного вида заданий, определяет и отмечает один вариант с его точки зрения правильного ответа. </w:t>
      </w:r>
    </w:p>
    <w:p w14:paraId="302318A3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Задание считается выполненным в том случае, если отмечен один правильный вариант ответов. В противном случае задание считается невыполненным. Если обучающийся не отметил ни одного варианта ответа на задание теста, то ответ на данное задание считается неправильным.</w:t>
      </w:r>
    </w:p>
    <w:p w14:paraId="4D74F90F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Время, выделяемое на выполнение теста, не может превышать 45 минут.</w:t>
      </w:r>
    </w:p>
    <w:p w14:paraId="1B83981B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Тест считается успешно выполненным в случае, если обучающийся наберет 50 или более баллов, что соответствует демонстрации сформированности этапа в части дисциплины (модуля).</w:t>
      </w:r>
    </w:p>
    <w:p w14:paraId="226F0D9D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В случаях, если ответы на задания допускают неясности и разночтения (помарки, исправления и т.п.), преподаватель вправе задавать дополнительные вопросы, направленные на уточнение уровня знаний, умений и навыков обучающегося в рамках освоения компетенций по данной дисциплине.</w:t>
      </w:r>
    </w:p>
    <w:p w14:paraId="196A16A8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5215"/>
      </w:tblGrid>
      <w:tr w:rsidR="007D33FE" w:rsidRPr="007D33FE" w14:paraId="1F5861B5" w14:textId="77777777" w:rsidTr="007D33FE">
        <w:trPr>
          <w:tblHeader/>
          <w:jc w:val="center"/>
        </w:trPr>
        <w:tc>
          <w:tcPr>
            <w:tcW w:w="24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3DD9C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Итоговый балл</w:t>
            </w:r>
          </w:p>
          <w:p w14:paraId="47897473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за экзамен</w:t>
            </w:r>
          </w:p>
        </w:tc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4441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Процент правильных заданий  экзаменационного теста</w:t>
            </w:r>
          </w:p>
        </w:tc>
      </w:tr>
      <w:tr w:rsidR="007D33FE" w:rsidRPr="007D33FE" w14:paraId="61FE6116" w14:textId="77777777" w:rsidTr="007D33FE">
        <w:trPr>
          <w:jc w:val="center"/>
        </w:trPr>
        <w:tc>
          <w:tcPr>
            <w:tcW w:w="2498" w:type="pct"/>
            <w:tcBorders>
              <w:top w:val="single" w:sz="12" w:space="0" w:color="auto"/>
            </w:tcBorders>
            <w:vAlign w:val="center"/>
          </w:tcPr>
          <w:p w14:paraId="1CA92C68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5 (отлично)</w:t>
            </w:r>
          </w:p>
        </w:tc>
        <w:tc>
          <w:tcPr>
            <w:tcW w:w="2502" w:type="pct"/>
            <w:tcBorders>
              <w:top w:val="single" w:sz="12" w:space="0" w:color="auto"/>
            </w:tcBorders>
            <w:vAlign w:val="center"/>
          </w:tcPr>
          <w:p w14:paraId="2119487B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≥85</w:t>
            </w:r>
          </w:p>
        </w:tc>
      </w:tr>
      <w:tr w:rsidR="007D33FE" w:rsidRPr="007D33FE" w14:paraId="67179485" w14:textId="77777777" w:rsidTr="007D33FE">
        <w:trPr>
          <w:jc w:val="center"/>
        </w:trPr>
        <w:tc>
          <w:tcPr>
            <w:tcW w:w="2498" w:type="pct"/>
            <w:vAlign w:val="center"/>
          </w:tcPr>
          <w:p w14:paraId="76DF70FD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4 (хорошо)</w:t>
            </w:r>
          </w:p>
        </w:tc>
        <w:tc>
          <w:tcPr>
            <w:tcW w:w="2502" w:type="pct"/>
            <w:vAlign w:val="center"/>
          </w:tcPr>
          <w:p w14:paraId="74FE9E9B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75÷84</w:t>
            </w:r>
          </w:p>
        </w:tc>
      </w:tr>
      <w:tr w:rsidR="007D33FE" w:rsidRPr="007D33FE" w14:paraId="1D96FF9C" w14:textId="77777777" w:rsidTr="007D33FE">
        <w:trPr>
          <w:jc w:val="center"/>
        </w:trPr>
        <w:tc>
          <w:tcPr>
            <w:tcW w:w="2498" w:type="pct"/>
            <w:vAlign w:val="center"/>
          </w:tcPr>
          <w:p w14:paraId="0EA9A808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502" w:type="pct"/>
            <w:vAlign w:val="center"/>
          </w:tcPr>
          <w:p w14:paraId="1D9FFC19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50÷74</w:t>
            </w:r>
          </w:p>
        </w:tc>
      </w:tr>
      <w:tr w:rsidR="007D33FE" w:rsidRPr="007D33FE" w14:paraId="13094F3C" w14:textId="77777777" w:rsidTr="007D33FE">
        <w:trPr>
          <w:jc w:val="center"/>
        </w:trPr>
        <w:tc>
          <w:tcPr>
            <w:tcW w:w="2498" w:type="pct"/>
            <w:vAlign w:val="center"/>
          </w:tcPr>
          <w:p w14:paraId="44D8C3CF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502" w:type="pct"/>
            <w:vAlign w:val="center"/>
          </w:tcPr>
          <w:p w14:paraId="4ADCC89F" w14:textId="77777777" w:rsidR="007D33FE" w:rsidRPr="007D33FE" w:rsidRDefault="007D33FE" w:rsidP="007D33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&lt;50</w:t>
            </w:r>
          </w:p>
        </w:tc>
      </w:tr>
    </w:tbl>
    <w:p w14:paraId="6731719C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6EE04C14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5.4.</w:t>
      </w:r>
      <w:r w:rsidR="00AD023D">
        <w:rPr>
          <w:rFonts w:eastAsia="Calibri" w:cs="Times New Roman"/>
          <w:i/>
          <w:szCs w:val="28"/>
        </w:rPr>
        <w:t>3</w:t>
      </w:r>
      <w:r w:rsidRPr="007D33FE">
        <w:rPr>
          <w:rFonts w:eastAsia="Calibri" w:cs="Times New Roman"/>
          <w:i/>
          <w:szCs w:val="28"/>
        </w:rPr>
        <w:t xml:space="preserve"> Методика оценки комплекта практических заданий по дисциплине</w:t>
      </w:r>
    </w:p>
    <w:p w14:paraId="2DD39660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Calibri" w:cs="Times New Roman"/>
          <w:szCs w:val="28"/>
          <w:lang w:eastAsia="ru-RU"/>
        </w:rPr>
        <w:t xml:space="preserve">Комплект практических заданий по дисциплине направлен на </w:t>
      </w:r>
      <w:r w:rsidRPr="007D33FE">
        <w:rPr>
          <w:rFonts w:eastAsia="Times New Roman" w:cs="Times New Roman"/>
          <w:szCs w:val="28"/>
          <w:lang w:eastAsia="ru-RU"/>
        </w:rPr>
        <w:t xml:space="preserve"> оценку умений и навыков, характеризующих освоение компетенции.</w:t>
      </w:r>
    </w:p>
    <w:p w14:paraId="293CA523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</w:rPr>
      </w:pPr>
      <w:r w:rsidRPr="007D33FE">
        <w:rPr>
          <w:rFonts w:eastAsia="Calibri" w:cs="Times New Roman"/>
          <w:color w:val="000000"/>
          <w:szCs w:val="28"/>
        </w:rPr>
        <w:t xml:space="preserve">При проведении практикума оценивается достижение обучающимся целей, поставленных в работе в соответствии с заданием. Оценка </w:t>
      </w:r>
      <w:r w:rsidRPr="007D33FE">
        <w:rPr>
          <w:rFonts w:eastAsia="Calibri" w:cs="Times New Roman"/>
          <w:b/>
          <w:i/>
          <w:color w:val="000000"/>
          <w:szCs w:val="28"/>
        </w:rPr>
        <w:t>«зачтено»</w:t>
      </w:r>
      <w:r w:rsidRPr="007D33FE">
        <w:rPr>
          <w:rFonts w:eastAsia="Calibri" w:cs="Times New Roman"/>
          <w:color w:val="000000"/>
          <w:szCs w:val="28"/>
        </w:rPr>
        <w:t xml:space="preserve"> выставляется обучающемуся, если он достиг всех целей, поставленных в работе, выполнил все задания по теме занятия, оформил их соответствующим образом, смог правильно ответить при необходимости на вопросы преподавателя по существу выполненной работы.</w:t>
      </w:r>
    </w:p>
    <w:p w14:paraId="1697F567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</w:rPr>
      </w:pPr>
      <w:r w:rsidRPr="007D33FE">
        <w:rPr>
          <w:rFonts w:eastAsia="Calibri" w:cs="Times New Roman"/>
          <w:color w:val="000000"/>
          <w:szCs w:val="28"/>
        </w:rPr>
        <w:t xml:space="preserve">Оценка </w:t>
      </w:r>
      <w:r w:rsidRPr="007D33FE">
        <w:rPr>
          <w:rFonts w:eastAsia="Calibri" w:cs="Times New Roman"/>
          <w:b/>
          <w:i/>
          <w:color w:val="000000"/>
          <w:szCs w:val="28"/>
        </w:rPr>
        <w:t>«не зачтено»</w:t>
      </w:r>
      <w:r w:rsidRPr="007D33FE">
        <w:rPr>
          <w:rFonts w:eastAsia="Calibri" w:cs="Times New Roman"/>
          <w:color w:val="000000"/>
          <w:szCs w:val="28"/>
        </w:rPr>
        <w:t xml:space="preserve"> выставляется обучающемуся, если он не выполнил или не предоставил все задания по теме занятия, не смог правильно ответить на вопросы преподавателя по существу выполненной работы.</w:t>
      </w:r>
    </w:p>
    <w:p w14:paraId="5EAE210B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59369EC7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5.4.</w:t>
      </w:r>
      <w:r w:rsidR="00AD023D">
        <w:rPr>
          <w:rFonts w:eastAsia="Calibri" w:cs="Times New Roman"/>
          <w:i/>
          <w:szCs w:val="28"/>
        </w:rPr>
        <w:t>4</w:t>
      </w:r>
      <w:r w:rsidRPr="007D33FE">
        <w:rPr>
          <w:rFonts w:eastAsia="Calibri" w:cs="Times New Roman"/>
          <w:i/>
          <w:szCs w:val="28"/>
        </w:rPr>
        <w:t xml:space="preserve"> Методика оценки лабораторных работ</w:t>
      </w:r>
    </w:p>
    <w:p w14:paraId="1F7614D5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7D33FE">
        <w:rPr>
          <w:rFonts w:eastAsia="Calibri" w:cs="Times New Roman"/>
          <w:szCs w:val="28"/>
          <w:lang w:eastAsia="ru-RU"/>
        </w:rPr>
        <w:t xml:space="preserve">Комплект лабораторных работ по дисциплине направлен на </w:t>
      </w:r>
      <w:r w:rsidRPr="007D33FE">
        <w:rPr>
          <w:rFonts w:eastAsia="Times New Roman" w:cs="Times New Roman"/>
          <w:szCs w:val="28"/>
          <w:lang w:eastAsia="ru-RU"/>
        </w:rPr>
        <w:t>оценку умений и навыков, характеризующих освоение компетенций.</w:t>
      </w:r>
    </w:p>
    <w:p w14:paraId="1009EF5F" w14:textId="77777777" w:rsidR="007D33FE" w:rsidRPr="007D33FE" w:rsidRDefault="007D33FE" w:rsidP="007D33FE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t xml:space="preserve">В комплект входят лабораторные работы, каждая из которых оценивается критерием </w:t>
      </w:r>
      <w:r w:rsidRPr="007D33FE">
        <w:rPr>
          <w:rFonts w:eastAsia="Times New Roman" w:cs="Times New Roman"/>
          <w:b/>
          <w:i/>
          <w:szCs w:val="28"/>
          <w:lang w:eastAsia="ru-RU"/>
        </w:rPr>
        <w:t>«зачтено»</w:t>
      </w:r>
      <w:r w:rsidRPr="007D33FE">
        <w:rPr>
          <w:rFonts w:eastAsia="Times New Roman" w:cs="Times New Roman"/>
          <w:szCs w:val="28"/>
          <w:lang w:eastAsia="ru-RU"/>
        </w:rPr>
        <w:t xml:space="preserve"> или </w:t>
      </w:r>
      <w:r w:rsidRPr="007D33FE">
        <w:rPr>
          <w:rFonts w:eastAsia="Times New Roman" w:cs="Times New Roman"/>
          <w:b/>
          <w:i/>
          <w:szCs w:val="28"/>
          <w:lang w:eastAsia="ru-RU"/>
        </w:rPr>
        <w:t>«не зачтено».</w:t>
      </w:r>
      <w:r w:rsidRPr="007D33FE">
        <w:rPr>
          <w:rFonts w:eastAsia="Times New Roman" w:cs="Times New Roman"/>
          <w:szCs w:val="28"/>
          <w:lang w:eastAsia="ru-RU"/>
        </w:rPr>
        <w:t xml:space="preserve"> Условиями сформированности всех предусмотренных этапов компетенций в процессе освоения образовательной программы в части дисциплины (модуля) является выполнение всех лабораторных работ, соответствующих данному этапу компетенции, на оценку </w:t>
      </w:r>
      <w:r w:rsidRPr="007D33FE">
        <w:rPr>
          <w:rFonts w:eastAsia="Times New Roman" w:cs="Times New Roman"/>
          <w:b/>
          <w:i/>
          <w:szCs w:val="28"/>
          <w:lang w:eastAsia="ru-RU"/>
        </w:rPr>
        <w:t>«зачтено»</w:t>
      </w:r>
      <w:r w:rsidRPr="007D33FE">
        <w:rPr>
          <w:rFonts w:eastAsia="Times New Roman" w:cs="Times New Roman"/>
          <w:szCs w:val="28"/>
          <w:lang w:eastAsia="ru-RU"/>
        </w:rPr>
        <w:t>.</w:t>
      </w:r>
    </w:p>
    <w:p w14:paraId="6830C7A2" w14:textId="77777777" w:rsidR="007D33FE" w:rsidRPr="007D33FE" w:rsidRDefault="007D33FE" w:rsidP="007D33FE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Calibri" w:cs="Times New Roman"/>
          <w:color w:val="000000"/>
          <w:szCs w:val="28"/>
        </w:rPr>
        <w:t xml:space="preserve">Оценка </w:t>
      </w:r>
      <w:r w:rsidRPr="007D33FE">
        <w:rPr>
          <w:rFonts w:eastAsia="Calibri" w:cs="Times New Roman"/>
          <w:b/>
          <w:i/>
          <w:color w:val="000000"/>
          <w:szCs w:val="28"/>
        </w:rPr>
        <w:t>«зачтено»</w:t>
      </w:r>
      <w:r w:rsidRPr="007D33FE">
        <w:rPr>
          <w:rFonts w:eastAsia="Calibri" w:cs="Times New Roman"/>
          <w:color w:val="000000"/>
          <w:szCs w:val="28"/>
        </w:rPr>
        <w:t xml:space="preserve"> выставляется обучающемуся, если р</w:t>
      </w:r>
      <w:r w:rsidRPr="007D33FE">
        <w:rPr>
          <w:rFonts w:eastAsia="Times New Roman" w:cs="Times New Roman"/>
          <w:szCs w:val="28"/>
          <w:lang w:eastAsia="ru-RU"/>
        </w:rPr>
        <w:t xml:space="preserve">абота выполнена полностью, правильно оформлен отчет по лабораторной работе. Обучающийся </w:t>
      </w:r>
      <w:r w:rsidRPr="007D33FE">
        <w:rPr>
          <w:rFonts w:eastAsia="Times New Roman" w:cs="Times New Roman"/>
          <w:bCs/>
          <w:szCs w:val="28"/>
          <w:lang w:eastAsia="ru-RU"/>
        </w:rPr>
        <w:t>понимает</w:t>
      </w:r>
      <w:r w:rsidRPr="007D33FE">
        <w:rPr>
          <w:rFonts w:eastAsia="Times New Roman" w:cs="Times New Roman"/>
          <w:szCs w:val="28"/>
          <w:lang w:eastAsia="ru-RU"/>
        </w:rPr>
        <w:t> содержание выполненной работы (знает определения понятий, уметь разъяснить значение и смысл любого термина, используемого в работе и т.п.),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</w:r>
    </w:p>
    <w:p w14:paraId="32676D91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Оценка </w:t>
      </w:r>
      <w:r w:rsidRPr="007D33FE">
        <w:rPr>
          <w:rFonts w:eastAsia="Calibri" w:cs="Times New Roman"/>
          <w:b/>
          <w:i/>
          <w:szCs w:val="28"/>
        </w:rPr>
        <w:t>«не зачтено»</w:t>
      </w:r>
      <w:r w:rsidRPr="007D33FE">
        <w:rPr>
          <w:rFonts w:eastAsia="Calibri" w:cs="Times New Roman"/>
          <w:szCs w:val="28"/>
        </w:rPr>
        <w:t xml:space="preserve"> выставляется обучающемуся, если р</w:t>
      </w:r>
      <w:r w:rsidRPr="007D33FE">
        <w:rPr>
          <w:rFonts w:eastAsia="Calibri" w:cs="Times New Roman"/>
          <w:szCs w:val="28"/>
          <w:shd w:val="clear" w:color="auto" w:fill="FFFFFF"/>
        </w:rPr>
        <w:t xml:space="preserve">абота выполнена полностью, но он не владеет теоретическим материалом, допускает грубые ошибки, испытывает затруднения в формулировке собственных суждений, неспособен ответить на </w:t>
      </w:r>
      <w:r w:rsidRPr="007D33FE">
        <w:rPr>
          <w:rFonts w:eastAsia="Calibri" w:cs="Times New Roman"/>
          <w:szCs w:val="28"/>
        </w:rPr>
        <w:t>вопросы преподавателя по существу выполненной работы.</w:t>
      </w:r>
    </w:p>
    <w:p w14:paraId="44E313BD" w14:textId="77777777" w:rsidR="007D33FE" w:rsidRPr="007D33FE" w:rsidRDefault="007D33FE" w:rsidP="007D33FE">
      <w:pPr>
        <w:shd w:val="clear" w:color="auto" w:fill="FFFFFF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</w:p>
    <w:p w14:paraId="56791F1D" w14:textId="77777777" w:rsidR="007D33FE" w:rsidRPr="007D33FE" w:rsidRDefault="007D33FE" w:rsidP="007D33FE">
      <w:pPr>
        <w:spacing w:after="0" w:line="240" w:lineRule="auto"/>
        <w:ind w:firstLine="567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i/>
          <w:szCs w:val="28"/>
        </w:rPr>
        <w:t>5.4.</w:t>
      </w:r>
      <w:r w:rsidR="00AD023D">
        <w:rPr>
          <w:rFonts w:eastAsia="Calibri" w:cs="Times New Roman"/>
          <w:i/>
          <w:szCs w:val="28"/>
        </w:rPr>
        <w:t>5</w:t>
      </w:r>
      <w:r w:rsidRPr="007D33FE">
        <w:rPr>
          <w:rFonts w:eastAsia="Calibri" w:cs="Times New Roman"/>
          <w:i/>
          <w:szCs w:val="28"/>
        </w:rPr>
        <w:t xml:space="preserve"> Методика оценки курсовой работы по дисциплине</w:t>
      </w:r>
    </w:p>
    <w:p w14:paraId="7FAB731F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Оценка </w:t>
      </w:r>
      <w:r w:rsidRPr="007D33FE">
        <w:rPr>
          <w:rFonts w:eastAsia="Calibri" w:cs="Times New Roman"/>
          <w:b/>
          <w:bCs/>
          <w:szCs w:val="28"/>
        </w:rPr>
        <w:t>«отлично»</w:t>
      </w:r>
      <w:r w:rsidRPr="007D33FE">
        <w:rPr>
          <w:rFonts w:eastAsia="Calibri" w:cs="Times New Roman"/>
          <w:szCs w:val="28"/>
        </w:rPr>
        <w:t xml:space="preserve"> ставится обучающемуся, который в срок, в полном объеме в соответствии с заданием выполнил курсовую работу. При защите и написании работы обучающийся продемонстрировал навыки и умения, формируемые в результате освоения компетенции. Тема, заявленная в работе</w:t>
      </w:r>
      <w:r w:rsidR="00965EF0">
        <w:rPr>
          <w:rFonts w:eastAsia="Calibri" w:cs="Times New Roman"/>
          <w:szCs w:val="28"/>
        </w:rPr>
        <w:t>,</w:t>
      </w:r>
      <w:r w:rsidRPr="007D33FE">
        <w:rPr>
          <w:rFonts w:eastAsia="Calibri" w:cs="Times New Roman"/>
          <w:szCs w:val="28"/>
        </w:rPr>
        <w:t xml:space="preserve"> раскрыта полностью, все выводы обучающегося подтверждены материалами исследования и расчетами. Отчет подготовлен в соответствии с предъявляемыми требованиями.  В ходе защиты обучающийся демонстрирует необходимый уровень сформированности всех предусмотренных этапов компетенций, дает четкие ответы на поставленные вопросы, свободно владеет понятийным аппаратом.</w:t>
      </w:r>
    </w:p>
    <w:p w14:paraId="6F6C796D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Оценка </w:t>
      </w:r>
      <w:r w:rsidRPr="007D33FE">
        <w:rPr>
          <w:rFonts w:eastAsia="Calibri" w:cs="Times New Roman"/>
          <w:b/>
          <w:bCs/>
          <w:szCs w:val="28"/>
        </w:rPr>
        <w:t>«хорошо»</w:t>
      </w:r>
      <w:r w:rsidRPr="007D33FE">
        <w:rPr>
          <w:rFonts w:eastAsia="Calibri" w:cs="Times New Roman"/>
          <w:szCs w:val="28"/>
        </w:rPr>
        <w:t xml:space="preserve"> ставиться обучающемуся, который выполнил курсовую работу, но с незначительными замечаниями (описки, грамматические ошибки и т.д.). Тема работы раскрыта, но выводы носят поверхностный характер, практические ма</w:t>
      </w:r>
      <w:r w:rsidRPr="007D33FE">
        <w:rPr>
          <w:rFonts w:eastAsia="Calibri" w:cs="Times New Roman"/>
          <w:szCs w:val="28"/>
        </w:rPr>
        <w:lastRenderedPageBreak/>
        <w:t>териалы обработаны не полностью. В ходе защиты демонстрирует сформированные на достаточном уровне знания, умения и навыки, указанных в рабочей программе этапов освоения компетенции, допускает непринципиальные неточности при ответах на вопросы.</w:t>
      </w:r>
    </w:p>
    <w:p w14:paraId="2F7B2C8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Оценка </w:t>
      </w:r>
      <w:r w:rsidRPr="007D33FE">
        <w:rPr>
          <w:rFonts w:eastAsia="Calibri" w:cs="Times New Roman"/>
          <w:b/>
          <w:bCs/>
          <w:szCs w:val="28"/>
        </w:rPr>
        <w:t>«удовлетворительно»</w:t>
      </w:r>
      <w:r w:rsidRPr="007D33FE">
        <w:rPr>
          <w:rFonts w:eastAsia="Calibri" w:cs="Times New Roman"/>
          <w:szCs w:val="28"/>
        </w:rPr>
        <w:t xml:space="preserve"> ставится обучающемуся, который допустил просчеты и ошибки в работе, не полностью раскрыл заявленную тему, сделал поверхностные выводы, слабо продемонстрировал аналитические способности и навыки работы с теоретическими источниками. При защите демонстрирует не до конца сформированные этапы компетенции и знания только основного материала, допускает ошибки принципиального характера при ответах на вопросы.</w:t>
      </w:r>
    </w:p>
    <w:p w14:paraId="23682078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Оценка </w:t>
      </w:r>
      <w:r w:rsidRPr="007D33FE">
        <w:rPr>
          <w:rFonts w:eastAsia="Calibri" w:cs="Times New Roman"/>
          <w:b/>
          <w:bCs/>
          <w:szCs w:val="28"/>
        </w:rPr>
        <w:t>«неудовлетворительно»</w:t>
      </w:r>
      <w:r w:rsidRPr="007D33FE">
        <w:rPr>
          <w:rFonts w:eastAsia="Calibri" w:cs="Times New Roman"/>
          <w:szCs w:val="28"/>
        </w:rPr>
        <w:t xml:space="preserve"> ставится обучающемуся,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14:paraId="6CB264DF" w14:textId="77777777" w:rsidR="007D33FE" w:rsidRPr="007D33FE" w:rsidRDefault="007D33FE" w:rsidP="007D33FE">
      <w:pPr>
        <w:spacing w:after="0" w:line="240" w:lineRule="auto"/>
        <w:ind w:firstLine="567"/>
        <w:rPr>
          <w:rFonts w:eastAsia="Calibri" w:cs="Times New Roman"/>
          <w:i/>
          <w:szCs w:val="28"/>
        </w:rPr>
      </w:pPr>
    </w:p>
    <w:p w14:paraId="12D4B195" w14:textId="77777777" w:rsidR="007D33FE" w:rsidRPr="007D33FE" w:rsidRDefault="007D33FE" w:rsidP="007D3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7D33FE">
        <w:rPr>
          <w:rFonts w:eastAsia="Times New Roman" w:cs="Times New Roman"/>
          <w:b/>
          <w:szCs w:val="28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14:paraId="04AD4A45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0706E1D5" w14:textId="77777777" w:rsidR="007D33FE" w:rsidRPr="007D33FE" w:rsidRDefault="007D33FE" w:rsidP="007D33FE">
      <w:pPr>
        <w:spacing w:after="0" w:line="240" w:lineRule="auto"/>
        <w:ind w:firstLine="567"/>
        <w:rPr>
          <w:rFonts w:eastAsia="Calibri" w:cs="Times New Roman"/>
          <w:b/>
          <w:szCs w:val="28"/>
        </w:rPr>
      </w:pPr>
      <w:r w:rsidRPr="007D33FE">
        <w:rPr>
          <w:rFonts w:eastAsia="Calibri" w:cs="Times New Roman"/>
          <w:b/>
          <w:szCs w:val="28"/>
        </w:rPr>
        <w:t>а) основная учебная литература</w:t>
      </w:r>
    </w:p>
    <w:p w14:paraId="2E1254AA" w14:textId="77777777" w:rsidR="007D33FE" w:rsidRPr="007D33FE" w:rsidRDefault="007D33FE" w:rsidP="007D33FE">
      <w:pPr>
        <w:spacing w:after="0" w:line="240" w:lineRule="auto"/>
        <w:ind w:firstLine="567"/>
        <w:rPr>
          <w:rFonts w:eastAsia="Calibri" w:cs="Times New Roman"/>
          <w:b/>
          <w:szCs w:val="28"/>
        </w:rPr>
      </w:pPr>
    </w:p>
    <w:p w14:paraId="1046BEA6" w14:textId="77777777" w:rsidR="007D33FE" w:rsidRPr="007D33FE" w:rsidRDefault="007D33FE" w:rsidP="007D33FE">
      <w:pPr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Атабеков, Г.И. Теоретические основы электротехники. Линейные электрические цепи [Электронный ресурс] : учебное пособие / Г.И. Атабеков. — Электрон. дан. — Санкт-Петербург : Лань, 2009. — 592 с. — Режим доступа: </w:t>
      </w:r>
      <w:hyperlink r:id="rId10" w:history="1">
        <w:r w:rsidRPr="007D33FE">
          <w:rPr>
            <w:rFonts w:eastAsia="Calibri" w:cs="Times New Roman"/>
            <w:color w:val="0563C1"/>
            <w:u w:val="single"/>
          </w:rPr>
          <w:t>https://e.lanbook.com/book/90</w:t>
        </w:r>
      </w:hyperlink>
      <w:r w:rsidRPr="007D33FE">
        <w:rPr>
          <w:rFonts w:eastAsia="Calibri" w:cs="Times New Roman"/>
          <w:szCs w:val="28"/>
        </w:rPr>
        <w:t>.</w:t>
      </w:r>
    </w:p>
    <w:p w14:paraId="050CA553" w14:textId="77777777" w:rsidR="007D33FE" w:rsidRPr="007D33FE" w:rsidRDefault="007D33FE" w:rsidP="007D33FE">
      <w:pPr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eastAsia="Calibri" w:cs="Times New Roman"/>
          <w:i/>
          <w:szCs w:val="28"/>
        </w:rPr>
      </w:pPr>
      <w:r w:rsidRPr="007D33FE">
        <w:rPr>
          <w:rFonts w:eastAsia="Calibri" w:cs="Times New Roman"/>
          <w:szCs w:val="28"/>
        </w:rPr>
        <w:t xml:space="preserve">Теоретические основы электротехники. Нелинейные электрические цепи. Электромагнитное поле [Электронный ресурс] : учеб. пособие / Г.И. Атабеков [и др.]. — Санкт-Петербург : Лань, 2010. — 432 с. — Режим доступа: </w:t>
      </w:r>
      <w:hyperlink r:id="rId11" w:history="1">
        <w:r w:rsidRPr="007D33FE">
          <w:rPr>
            <w:rFonts w:eastAsia="Calibri" w:cs="Times New Roman"/>
            <w:color w:val="0563C1"/>
            <w:u w:val="single"/>
          </w:rPr>
          <w:t>https://e.lanbook.com/book/644</w:t>
        </w:r>
      </w:hyperlink>
      <w:r w:rsidRPr="007D33FE">
        <w:rPr>
          <w:rFonts w:eastAsia="Calibri" w:cs="Times New Roman"/>
          <w:szCs w:val="28"/>
        </w:rPr>
        <w:t>.</w:t>
      </w:r>
    </w:p>
    <w:p w14:paraId="512F0B69" w14:textId="77777777" w:rsidR="007D33FE" w:rsidRPr="007D33FE" w:rsidRDefault="007D33FE" w:rsidP="007D33FE">
      <w:pPr>
        <w:tabs>
          <w:tab w:val="left" w:pos="0"/>
          <w:tab w:val="left" w:pos="1134"/>
        </w:tabs>
        <w:spacing w:after="0" w:line="240" w:lineRule="auto"/>
        <w:ind w:left="283"/>
        <w:jc w:val="both"/>
        <w:rPr>
          <w:rFonts w:eastAsia="Calibri" w:cs="Times New Roman"/>
          <w:i/>
          <w:szCs w:val="28"/>
        </w:rPr>
      </w:pPr>
    </w:p>
    <w:p w14:paraId="14D5A612" w14:textId="77777777" w:rsidR="007D33FE" w:rsidRPr="007D33FE" w:rsidRDefault="007D33FE" w:rsidP="007D33FE">
      <w:pPr>
        <w:spacing w:after="120"/>
        <w:ind w:firstLine="567"/>
        <w:rPr>
          <w:rFonts w:eastAsia="Calibri" w:cs="Times New Roman"/>
          <w:b/>
          <w:szCs w:val="28"/>
        </w:rPr>
      </w:pPr>
      <w:r w:rsidRPr="007D33FE">
        <w:rPr>
          <w:rFonts w:eastAsia="Calibri" w:cs="Times New Roman"/>
          <w:b/>
          <w:szCs w:val="28"/>
        </w:rPr>
        <w:t>б) дополнительная учебная литература</w:t>
      </w:r>
    </w:p>
    <w:p w14:paraId="6350BBBB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Бычков, Ю.А. Основы теоретической электротехники [Электронный ресурс] : учеб. пособие / Ю.А. Бычков, В.М. Золотницкий, Э.П. Чернышев. — Санкт-Петербург : Лань, 2009. — 592 с. — Режим доступа: </w:t>
      </w:r>
      <w:hyperlink r:id="rId12" w:history="1">
        <w:r w:rsidRPr="007D33FE">
          <w:rPr>
            <w:rFonts w:eastAsia="Calibri" w:cs="Times New Roman"/>
            <w:color w:val="0563C1"/>
            <w:u w:val="single"/>
          </w:rPr>
          <w:t>https://e.lanbook.com/book/36</w:t>
        </w:r>
      </w:hyperlink>
      <w:r w:rsidRPr="007D33FE">
        <w:rPr>
          <w:rFonts w:eastAsia="Calibri" w:cs="Times New Roman"/>
          <w:szCs w:val="28"/>
        </w:rPr>
        <w:t>.</w:t>
      </w:r>
    </w:p>
    <w:p w14:paraId="2B3EE1CE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 xml:space="preserve">Сборник задач по основам теоретической электротехники [Электронный ресурс] : учеб. пособие / Ю.А. Бычков [и др.]. — Санкт-Петербург : Лань, 2011. — 400 с. — Режим доступа: </w:t>
      </w:r>
      <w:hyperlink r:id="rId13" w:history="1">
        <w:r w:rsidRPr="007D33FE">
          <w:rPr>
            <w:rFonts w:eastAsia="Calibri" w:cs="Times New Roman"/>
            <w:color w:val="0563C1"/>
            <w:u w:val="single"/>
          </w:rPr>
          <w:t>https://e.lanbook.com/book/703</w:t>
        </w:r>
      </w:hyperlink>
      <w:r w:rsidRPr="007D33FE">
        <w:rPr>
          <w:rFonts w:eastAsia="Calibri" w:cs="Times New Roman"/>
          <w:szCs w:val="28"/>
        </w:rPr>
        <w:t>.</w:t>
      </w:r>
    </w:p>
    <w:p w14:paraId="266972C1" w14:textId="77777777" w:rsidR="007D33FE" w:rsidRPr="007D33FE" w:rsidRDefault="007D33FE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14:paraId="36642490" w14:textId="77777777" w:rsidR="007D33FE" w:rsidRPr="007D33FE" w:rsidRDefault="007D33FE" w:rsidP="007D33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0"/>
          <w:lang w:eastAsia="ru-RU"/>
        </w:rPr>
      </w:pPr>
      <w:r w:rsidRPr="007D33FE">
        <w:rPr>
          <w:rFonts w:eastAsia="Times New Roman" w:cs="Times New Roman"/>
          <w:b/>
          <w:szCs w:val="20"/>
          <w:lang w:eastAsia="ru-RU"/>
        </w:rPr>
        <w:t>Методические указания для обучающихся по освоению дисциплины (модуля)</w:t>
      </w:r>
    </w:p>
    <w:p w14:paraId="3ADB88F8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b/>
          <w:szCs w:val="20"/>
          <w:lang w:eastAsia="ru-RU"/>
        </w:rPr>
      </w:pPr>
    </w:p>
    <w:p w14:paraId="13227813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bCs/>
          <w:szCs w:val="28"/>
          <w:lang w:eastAsia="ru-RU"/>
        </w:rPr>
        <w:t>Горелов, С. В.</w:t>
      </w:r>
      <w:r w:rsidRPr="007D33FE">
        <w:rPr>
          <w:rFonts w:eastAsia="Times New Roman" w:cs="Times New Roman"/>
          <w:szCs w:val="28"/>
          <w:lang w:eastAsia="ru-RU"/>
        </w:rPr>
        <w:t> Теоретические основы электротехники [Электронный ресурс] : метод.указ. к лаб. работам для студентов "Электропривод и автоматизация береговых объектов вод. трансп.", "Эксплуатация судов. электрооборудования и автоматики" оч. и заоч. обучения. Ч. 1 / С. В. Горелов, О. А. Князева, В. Ф. Тонышев; М-во трансп. Рос. Федерации, Федер. агентство мор. и реч. трансп., ФБОУ ВПО "НГАВТ" . - Новосибирск : НГАВТ, 2011. - Сетевой ресурс. Открывается с использованием Adobe reader версии 9.0 и новее.</w:t>
      </w:r>
    </w:p>
    <w:p w14:paraId="2C652C8C" w14:textId="77777777" w:rsidR="007D33FE" w:rsidRPr="007D33FE" w:rsidRDefault="007D33FE" w:rsidP="007D33FE">
      <w:pPr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lastRenderedPageBreak/>
        <w:t>Горелов, С.В. Методические указания к лабораторным работам по дисциплине "Теоретические основы электротехники Ч. II / С.В. Горелов, О.А. Князева, В.Ф. Тонышев.: Новосибирск: Новосиб. гос. акад. вод.трансп., 2003. – 28с. - Сетевой ресурс. Открывается с использованием Adobe reader версии 9.0 и новее.</w:t>
      </w:r>
    </w:p>
    <w:p w14:paraId="406AC0D0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bCs/>
          <w:szCs w:val="28"/>
          <w:lang w:eastAsia="ru-RU"/>
        </w:rPr>
        <w:t>Горелов, С. В.</w:t>
      </w:r>
      <w:r w:rsidRPr="007D33FE">
        <w:rPr>
          <w:rFonts w:eastAsia="Times New Roman" w:cs="Times New Roman"/>
          <w:szCs w:val="28"/>
          <w:lang w:eastAsia="ru-RU"/>
        </w:rPr>
        <w:t> Теоретические основы электротехники [Электронный ресурс] : Методические указания для выполнения курсовой работы. Ч. 2 : Расчёт магнитной цепи постоянного тока / С. В. Горелов, О. А. Князева, В. Ф. Тонышев; М-во трансп. Рос. Федерации; Федер. агентство мор.иреч. трансп.; ФГБОУ ВО "Новосиб. гос. акад. вод. трансп.". - Новосибирск : НГАВТ, 2014. - 28 с.</w:t>
      </w:r>
    </w:p>
    <w:p w14:paraId="5A73D01D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bCs/>
          <w:szCs w:val="28"/>
          <w:lang w:eastAsia="ru-RU"/>
        </w:rPr>
        <w:t>Горелов, С. В.</w:t>
      </w:r>
      <w:r w:rsidRPr="007D33FE">
        <w:rPr>
          <w:rFonts w:eastAsia="Times New Roman" w:cs="Times New Roman"/>
          <w:szCs w:val="28"/>
          <w:lang w:eastAsia="ru-RU"/>
        </w:rPr>
        <w:t> Теоретические основы электротехники. Ч. 1 : Методические указания к расчётно-графическому заданию 2. Линейная электрическая цепь переменного синусоидального тока / С. В. Горелов, О. А. Князева, В. Ф. Тонышев ; М-во трансп. Рос. Федерации, ФГОУ ВПО "НГАВТ". - Новосибирск: НГАВТ, 2009. - 27 с.</w:t>
      </w:r>
    </w:p>
    <w:p w14:paraId="2803DF99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bCs/>
          <w:szCs w:val="28"/>
          <w:lang w:eastAsia="ru-RU"/>
        </w:rPr>
        <w:t>Горелов, С. В.</w:t>
      </w:r>
      <w:r w:rsidRPr="007D33FE">
        <w:rPr>
          <w:rFonts w:eastAsia="Times New Roman" w:cs="Times New Roman"/>
          <w:szCs w:val="28"/>
          <w:lang w:eastAsia="ru-RU"/>
        </w:rPr>
        <w:t> Методические указания и примеры по курсу: "Теоретические основы электротехники". Ч. 1 : Линейные электрические цепи постоянного тока / С. В. Горелов, О. А. Князева, В. Ф. Тонышев ; М-во трансп. Рос.Федерации, ФГОУ ВПО "НГАВТ". - Новосибирск: НГАВТ, 2006. - 29 с.</w:t>
      </w:r>
    </w:p>
    <w:p w14:paraId="37A5BC1C" w14:textId="77777777" w:rsidR="007D33FE" w:rsidRPr="007D33FE" w:rsidRDefault="007D33FE" w:rsidP="007D33FE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14:paraId="6C2E5B9B" w14:textId="77777777" w:rsidR="007D33FE" w:rsidRPr="007D33FE" w:rsidRDefault="007D33FE" w:rsidP="007D3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0"/>
          <w:lang w:eastAsia="ru-RU"/>
        </w:rPr>
      </w:pPr>
      <w:r w:rsidRPr="007D33FE">
        <w:rPr>
          <w:rFonts w:eastAsia="Times New Roman" w:cs="Times New Roman"/>
          <w:b/>
          <w:szCs w:val="20"/>
          <w:lang w:eastAsia="ru-RU"/>
        </w:rPr>
        <w:t>Перечень учебно-методического обеспечения для самостоятельной работы обучающихся по дисциплине (модулю)</w:t>
      </w:r>
    </w:p>
    <w:p w14:paraId="497D368E" w14:textId="77777777" w:rsidR="007D33FE" w:rsidRPr="007D33FE" w:rsidRDefault="007D33FE" w:rsidP="007D33FE">
      <w:pPr>
        <w:spacing w:after="0" w:line="240" w:lineRule="auto"/>
        <w:ind w:firstLine="425"/>
        <w:jc w:val="both"/>
        <w:rPr>
          <w:rFonts w:eastAsia="Calibri" w:cs="Times New Roman"/>
          <w:sz w:val="27"/>
          <w:szCs w:val="27"/>
        </w:rPr>
      </w:pPr>
    </w:p>
    <w:p w14:paraId="63A2B921" w14:textId="77777777" w:rsidR="007D33FE" w:rsidRPr="007D33FE" w:rsidRDefault="007D33FE" w:rsidP="007D33FE">
      <w:pPr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Calibri" w:cs="Times New Roman"/>
          <w:szCs w:val="28"/>
        </w:rPr>
      </w:pPr>
      <w:r w:rsidRPr="007D33FE">
        <w:rPr>
          <w:rFonts w:eastAsia="Calibri" w:cs="Times New Roman"/>
          <w:szCs w:val="28"/>
        </w:rPr>
        <w:t>Николаев, С.С. Сборник задач повышенной сложности по теоретической электротехнике [Текст]: учеб.пособие / С.С.Николаев, В.И.Пищиков – М.: Знак, 2000. – 168 с.</w:t>
      </w:r>
    </w:p>
    <w:p w14:paraId="74A51521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7D33FE">
        <w:rPr>
          <w:rFonts w:eastAsia="Calibri" w:cs="Times New Roman"/>
          <w:szCs w:val="28"/>
          <w:lang w:eastAsia="ru-RU"/>
        </w:rPr>
        <w:t>Зевеке, Г.В. Основы теории цепей: учебник / Г.В. Зевеке, П.А. Ионкин. –  М.: Энергоатомиздат, 1989.- 528 с.</w:t>
      </w:r>
    </w:p>
    <w:p w14:paraId="7C2893A3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Calibri" w:cs="Times New Roman"/>
          <w:szCs w:val="28"/>
          <w:lang w:eastAsia="ru-RU"/>
        </w:rPr>
      </w:pPr>
      <w:r w:rsidRPr="007D33FE">
        <w:rPr>
          <w:rFonts w:eastAsia="Calibri" w:cs="Times New Roman"/>
          <w:szCs w:val="28"/>
          <w:lang w:eastAsia="ru-RU"/>
        </w:rPr>
        <w:t>Сборник задач и упражнений по теоретическим основам электротехники : учеб.пособие  / П.А.Ионкин [и др.]. под общ. ред. П.А.Ионкина  –  М.: Энергоатомиздат, 1982.- 768 с.</w:t>
      </w:r>
    </w:p>
    <w:p w14:paraId="3BB4CFC6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t>Шебес, М.Р Задачник по теории линейных электрических цепей: учеб. пособие / М.Р. Шебес – М.:  Выс. шк., 1982. – 488 с.</w:t>
      </w:r>
    </w:p>
    <w:p w14:paraId="2293A6A3" w14:textId="77777777" w:rsidR="007D33FE" w:rsidRPr="007D33FE" w:rsidRDefault="007D33FE" w:rsidP="007D33FE">
      <w:pPr>
        <w:spacing w:after="0" w:line="240" w:lineRule="auto"/>
        <w:ind w:firstLine="425"/>
        <w:jc w:val="both"/>
        <w:rPr>
          <w:rFonts w:eastAsia="Times New Roman" w:cs="Times New Roman"/>
          <w:i/>
          <w:szCs w:val="20"/>
          <w:lang w:eastAsia="ru-RU"/>
        </w:rPr>
      </w:pPr>
    </w:p>
    <w:p w14:paraId="156C8E8A" w14:textId="77777777" w:rsidR="007D33FE" w:rsidRPr="007D33FE" w:rsidRDefault="007D33FE" w:rsidP="007D3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7D33FE">
        <w:rPr>
          <w:rFonts w:eastAsia="Times New Roman" w:cs="Times New Roman"/>
          <w:b/>
          <w:szCs w:val="28"/>
          <w:lang w:eastAsia="ru-RU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00A4F703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p w14:paraId="53A4EE61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D33FE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ФГУП «Стандартинформ» (Российский научно-технический центр информации и оценки соответствия) </w:t>
      </w:r>
      <w:r w:rsidRPr="007D33FE">
        <w:rPr>
          <w:rFonts w:eastAsia="Times New Roman" w:cs="Times New Roman"/>
          <w:szCs w:val="28"/>
          <w:lang w:eastAsia="ru-RU"/>
        </w:rPr>
        <w:t xml:space="preserve">[Электронный ресурс]. – URL: </w:t>
      </w:r>
      <w:hyperlink r:id="rId14" w:history="1">
        <w:r w:rsidRPr="007D33FE">
          <w:rPr>
            <w:rFonts w:eastAsia="Times New Roman" w:cs="Times New Roman"/>
            <w:color w:val="0563C1"/>
            <w:spacing w:val="-5"/>
            <w:u w:val="single"/>
            <w:lang w:eastAsia="ru-RU"/>
          </w:rPr>
          <w:t>http://www.standards.ru/collect/4199456.aspx</w:t>
        </w:r>
      </w:hyperlink>
      <w:r w:rsidRPr="007D33FE">
        <w:rPr>
          <w:rFonts w:eastAsia="Times New Roman" w:cs="Times New Roman"/>
          <w:szCs w:val="28"/>
          <w:lang w:eastAsia="ru-RU"/>
        </w:rPr>
        <w:t>, свободный. – Загл. с экрана.</w:t>
      </w:r>
    </w:p>
    <w:p w14:paraId="7959D33B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D33FE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Журнал «Электротехнический рынок». Электротехнический интернет-портал </w:t>
      </w:r>
      <w:r w:rsidRPr="007D33FE">
        <w:rPr>
          <w:rFonts w:eastAsia="Times New Roman" w:cs="Times New Roman"/>
          <w:szCs w:val="28"/>
          <w:lang w:eastAsia="ru-RU"/>
        </w:rPr>
        <w:t xml:space="preserve">[Электронный ресурс]. – URL: </w:t>
      </w:r>
      <w:hyperlink r:id="rId15" w:history="1">
        <w:r w:rsidRPr="007D33FE">
          <w:rPr>
            <w:rFonts w:eastAsia="Times New Roman" w:cs="Times New Roman"/>
            <w:color w:val="0563C1"/>
            <w:spacing w:val="-5"/>
            <w:u w:val="single"/>
            <w:lang w:eastAsia="ru-RU"/>
          </w:rPr>
          <w:t>www.elec.ru</w:t>
        </w:r>
      </w:hyperlink>
      <w:r w:rsidRPr="007D33FE">
        <w:rPr>
          <w:rFonts w:eastAsia="Times New Roman" w:cs="Times New Roman"/>
          <w:szCs w:val="28"/>
          <w:lang w:eastAsia="ru-RU"/>
        </w:rPr>
        <w:t>, свободный. – Загл. с экрана.</w:t>
      </w:r>
    </w:p>
    <w:p w14:paraId="06097B7E" w14:textId="77777777" w:rsidR="007D33FE" w:rsidRPr="007D33FE" w:rsidRDefault="007D33FE" w:rsidP="007D33F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  <w:r w:rsidRPr="007D33FE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Научная электронная библиотека elibrary.ru </w:t>
      </w:r>
      <w:r w:rsidRPr="007D33FE">
        <w:rPr>
          <w:rFonts w:eastAsia="Times New Roman" w:cs="Times New Roman"/>
          <w:szCs w:val="28"/>
          <w:lang w:eastAsia="ru-RU"/>
        </w:rPr>
        <w:t xml:space="preserve">[Электронный ресурс]. – URL: </w:t>
      </w:r>
      <w:hyperlink r:id="rId16" w:history="1">
        <w:r w:rsidRPr="007D33FE">
          <w:rPr>
            <w:rFonts w:eastAsia="Times New Roman" w:cs="Times New Roman"/>
            <w:color w:val="0563C1"/>
            <w:spacing w:val="-5"/>
            <w:u w:val="single"/>
            <w:lang w:eastAsia="ru-RU"/>
          </w:rPr>
          <w:t>https://elibrary.ru/</w:t>
        </w:r>
      </w:hyperlink>
      <w:r w:rsidRPr="007D33FE">
        <w:rPr>
          <w:rFonts w:eastAsia="Times New Roman" w:cs="Times New Roman"/>
          <w:szCs w:val="28"/>
          <w:lang w:eastAsia="ru-RU"/>
        </w:rPr>
        <w:t>, свободный. – Загл. с экрана.</w:t>
      </w:r>
    </w:p>
    <w:p w14:paraId="34D34A65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eastAsia="Times New Roman" w:cs="Times New Roman"/>
          <w:color w:val="000000"/>
          <w:spacing w:val="-5"/>
          <w:szCs w:val="28"/>
          <w:lang w:eastAsia="ru-RU"/>
        </w:rPr>
      </w:pPr>
    </w:p>
    <w:p w14:paraId="28D9D252" w14:textId="77777777" w:rsidR="007D33FE" w:rsidRPr="007D33FE" w:rsidRDefault="007D33FE" w:rsidP="007D33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7D33FE">
        <w:rPr>
          <w:rFonts w:eastAsia="Times New Roman" w:cs="Times New Roman"/>
          <w:b/>
          <w:szCs w:val="28"/>
          <w:lang w:eastAsia="ru-RU"/>
        </w:rPr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</w:t>
      </w:r>
      <w:r w:rsidRPr="007D33FE">
        <w:rPr>
          <w:rFonts w:eastAsia="Times New Roman" w:cs="Times New Roman"/>
          <w:b/>
          <w:szCs w:val="28"/>
          <w:lang w:eastAsia="ru-RU"/>
        </w:rPr>
        <w:lastRenderedPageBreak/>
        <w:t>программного обеспечения и информационных справочных систем (при необходимости)</w:t>
      </w:r>
    </w:p>
    <w:p w14:paraId="47664E28" w14:textId="77777777" w:rsidR="007D33FE" w:rsidRPr="007D33FE" w:rsidRDefault="007D33FE" w:rsidP="007D33FE">
      <w:pPr>
        <w:spacing w:after="0" w:line="240" w:lineRule="auto"/>
        <w:ind w:firstLine="567"/>
        <w:contextualSpacing/>
        <w:jc w:val="both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</w:p>
    <w:p w14:paraId="3AD1417A" w14:textId="77777777" w:rsidR="007D33FE" w:rsidRPr="007D33FE" w:rsidRDefault="007D33FE" w:rsidP="007D33FE">
      <w:pPr>
        <w:spacing w:after="0" w:line="240" w:lineRule="auto"/>
        <w:ind w:firstLine="567"/>
        <w:contextualSpacing/>
        <w:jc w:val="both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7D33FE">
        <w:rPr>
          <w:rFonts w:eastAsia="Times New Roman" w:cs="Times New Roman"/>
          <w:bCs/>
          <w:szCs w:val="28"/>
          <w:shd w:val="clear" w:color="auto" w:fill="FFFFFF"/>
          <w:lang w:eastAsia="ru-RU"/>
        </w:rPr>
        <w:t>-  Пакет программного обеспечения для проведения практических занятий, выполнения курсовой работы.</w:t>
      </w:r>
    </w:p>
    <w:p w14:paraId="08C9C336" w14:textId="77777777" w:rsidR="007D33FE" w:rsidRPr="007D33FE" w:rsidRDefault="007D33FE" w:rsidP="007D33FE">
      <w:pPr>
        <w:spacing w:after="0" w:line="240" w:lineRule="auto"/>
        <w:ind w:firstLine="567"/>
        <w:contextualSpacing/>
        <w:jc w:val="both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7D33FE">
        <w:rPr>
          <w:rFonts w:eastAsia="Times New Roman" w:cs="Times New Roman"/>
          <w:bCs/>
          <w:szCs w:val="28"/>
          <w:shd w:val="clear" w:color="auto" w:fill="FFFFFF"/>
          <w:lang w:eastAsia="ru-RU"/>
        </w:rPr>
        <w:t>-  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3F529295" w14:textId="77777777" w:rsidR="007D33FE" w:rsidRPr="007D33FE" w:rsidRDefault="007D33FE" w:rsidP="007D33FE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t>-  Консультационно-правовая система «Консультант Плюс».</w:t>
      </w:r>
    </w:p>
    <w:p w14:paraId="5DCE3F29" w14:textId="77777777" w:rsidR="007D33FE" w:rsidRPr="007D33FE" w:rsidRDefault="007D33FE" w:rsidP="007D33FE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D33FE">
        <w:rPr>
          <w:rFonts w:eastAsia="Times New Roman" w:cs="Times New Roman"/>
          <w:szCs w:val="28"/>
          <w:lang w:eastAsia="ru-RU"/>
        </w:rPr>
        <w:t xml:space="preserve">-  Электронно-библиотечная система «Лань» </w:t>
      </w:r>
      <w:hyperlink r:id="rId17" w:history="1">
        <w:r w:rsidRPr="007D33FE">
          <w:rPr>
            <w:rFonts w:eastAsia="Times New Roman" w:cs="Times New Roman"/>
            <w:color w:val="0563C1"/>
            <w:u w:val="single"/>
            <w:lang w:eastAsia="ru-RU"/>
          </w:rPr>
          <w:t>https://e.lanbook.com/</w:t>
        </w:r>
      </w:hyperlink>
      <w:r w:rsidRPr="007D33FE">
        <w:rPr>
          <w:rFonts w:eastAsia="Times New Roman" w:cs="Times New Roman"/>
          <w:szCs w:val="28"/>
          <w:lang w:eastAsia="ru-RU"/>
        </w:rPr>
        <w:t>.</w:t>
      </w:r>
    </w:p>
    <w:p w14:paraId="4C59EA5A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30804C19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7D33FE">
        <w:rPr>
          <w:rFonts w:eastAsia="Times New Roman" w:cs="Times New Roman"/>
          <w:b/>
          <w:szCs w:val="28"/>
          <w:lang w:eastAsia="ru-RU"/>
        </w:rPr>
        <w:t>11. Описание материально-технической базы, необходимой для осуществления образовательного процесса по дисциплине (модулю)</w:t>
      </w:r>
    </w:p>
    <w:p w14:paraId="44F426E9" w14:textId="77777777" w:rsidR="007D33FE" w:rsidRPr="007D33FE" w:rsidRDefault="007D33FE" w:rsidP="007D33F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5814"/>
      </w:tblGrid>
      <w:tr w:rsidR="007D33FE" w:rsidRPr="007D33FE" w14:paraId="3E100E4B" w14:textId="77777777" w:rsidTr="00FE43C8">
        <w:trPr>
          <w:jc w:val="center"/>
        </w:trPr>
        <w:tc>
          <w:tcPr>
            <w:tcW w:w="4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58B97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специализированных </w:t>
            </w:r>
            <w:r w:rsidRPr="007D33FE">
              <w:rPr>
                <w:rFonts w:eastAsia="Calibri" w:cs="Times New Roman"/>
                <w:b/>
                <w:sz w:val="24"/>
                <w:szCs w:val="24"/>
              </w:rPr>
              <w:br/>
              <w:t>аудиторий, кабинетов, лабораторий</w:t>
            </w:r>
          </w:p>
        </w:tc>
        <w:tc>
          <w:tcPr>
            <w:tcW w:w="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8FC9E" w14:textId="77777777" w:rsidR="007D33FE" w:rsidRPr="007D33FE" w:rsidRDefault="007D33FE" w:rsidP="007D33F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D33FE">
              <w:rPr>
                <w:rFonts w:eastAsia="Calibri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</w:tr>
      <w:tr w:rsidR="007D33FE" w:rsidRPr="007D33FE" w14:paraId="791F9668" w14:textId="77777777" w:rsidTr="00FE43C8">
        <w:trPr>
          <w:jc w:val="center"/>
        </w:trPr>
        <w:tc>
          <w:tcPr>
            <w:tcW w:w="4399" w:type="dxa"/>
            <w:tcBorders>
              <w:top w:val="single" w:sz="12" w:space="0" w:color="auto"/>
            </w:tcBorders>
            <w:vAlign w:val="center"/>
          </w:tcPr>
          <w:p w14:paraId="0901255F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5814" w:type="dxa"/>
            <w:tcBorders>
              <w:top w:val="single" w:sz="12" w:space="0" w:color="auto"/>
            </w:tcBorders>
            <w:vAlign w:val="center"/>
          </w:tcPr>
          <w:p w14:paraId="0C0363FD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7D33FE" w:rsidRPr="007D33FE" w14:paraId="2A60CEE1" w14:textId="77777777" w:rsidTr="00FE43C8">
        <w:trPr>
          <w:jc w:val="center"/>
        </w:trPr>
        <w:tc>
          <w:tcPr>
            <w:tcW w:w="4399" w:type="dxa"/>
            <w:vAlign w:val="center"/>
          </w:tcPr>
          <w:p w14:paraId="4BDA0825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5814" w:type="dxa"/>
            <w:vAlign w:val="center"/>
          </w:tcPr>
          <w:p w14:paraId="067750BB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Набор демонстрационного оборудования и учебно-наглядных пособий, в том числе: доска учебная, мультимедийный проектор, экран проекционный.</w:t>
            </w:r>
          </w:p>
        </w:tc>
      </w:tr>
      <w:tr w:rsidR="007D33FE" w:rsidRPr="007D33FE" w14:paraId="25B91174" w14:textId="77777777" w:rsidTr="00FE43C8">
        <w:trPr>
          <w:jc w:val="center"/>
        </w:trPr>
        <w:tc>
          <w:tcPr>
            <w:tcW w:w="4399" w:type="dxa"/>
            <w:vAlign w:val="center"/>
          </w:tcPr>
          <w:p w14:paraId="5EED6960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  <w:szCs w:val="24"/>
              </w:rPr>
              <w:t>Учебная аудитория для выполнения курсового проектирования (выполнения курсовых работ) (главный корпус аудитория 108)</w:t>
            </w:r>
          </w:p>
        </w:tc>
        <w:tc>
          <w:tcPr>
            <w:tcW w:w="5814" w:type="dxa"/>
            <w:vAlign w:val="center"/>
          </w:tcPr>
          <w:p w14:paraId="54F06755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Компьютерное оборудование с необходимым программным и методическим обеспечением.</w:t>
            </w:r>
          </w:p>
        </w:tc>
      </w:tr>
      <w:tr w:rsidR="007D33FE" w:rsidRPr="007D33FE" w14:paraId="5B63CEC6" w14:textId="77777777" w:rsidTr="00FE43C8">
        <w:trPr>
          <w:jc w:val="center"/>
        </w:trPr>
        <w:tc>
          <w:tcPr>
            <w:tcW w:w="4399" w:type="dxa"/>
            <w:vAlign w:val="center"/>
          </w:tcPr>
          <w:p w14:paraId="47DF665B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  <w:szCs w:val="24"/>
              </w:rPr>
              <w:t>Учебная аудитория для самостоятельной работы обучающихся (главный корпус аудитория 108)</w:t>
            </w:r>
          </w:p>
        </w:tc>
        <w:tc>
          <w:tcPr>
            <w:tcW w:w="5814" w:type="dxa"/>
            <w:vAlign w:val="center"/>
          </w:tcPr>
          <w:p w14:paraId="60669B61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  <w:tr w:rsidR="007D33FE" w:rsidRPr="007D33FE" w14:paraId="27E753A7" w14:textId="77777777" w:rsidTr="00FE43C8">
        <w:trPr>
          <w:jc w:val="center"/>
        </w:trPr>
        <w:tc>
          <w:tcPr>
            <w:tcW w:w="4399" w:type="dxa"/>
          </w:tcPr>
          <w:p w14:paraId="1F006968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  <w:szCs w:val="24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аттестации (главный корпус аудитория 105)</w:t>
            </w:r>
          </w:p>
        </w:tc>
        <w:tc>
          <w:tcPr>
            <w:tcW w:w="5814" w:type="dxa"/>
            <w:vAlign w:val="center"/>
          </w:tcPr>
          <w:p w14:paraId="6DD88EB3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</w:rPr>
              <w:t>Универсальные стенды для проведения лабораторных работ, доска учебная</w:t>
            </w:r>
          </w:p>
        </w:tc>
      </w:tr>
      <w:tr w:rsidR="007D33FE" w:rsidRPr="007D33FE" w14:paraId="1FF59166" w14:textId="77777777" w:rsidTr="00FE43C8">
        <w:trPr>
          <w:jc w:val="center"/>
        </w:trPr>
        <w:tc>
          <w:tcPr>
            <w:tcW w:w="4399" w:type="dxa"/>
          </w:tcPr>
          <w:p w14:paraId="7080F36C" w14:textId="77777777" w:rsidR="007D33FE" w:rsidRPr="007D33FE" w:rsidRDefault="007D33FE" w:rsidP="007D33F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  <w:szCs w:val="24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аттестации (главный корпус аудитория 119)</w:t>
            </w:r>
          </w:p>
        </w:tc>
        <w:tc>
          <w:tcPr>
            <w:tcW w:w="5814" w:type="dxa"/>
            <w:vAlign w:val="center"/>
          </w:tcPr>
          <w:p w14:paraId="1E077A8F" w14:textId="77777777" w:rsidR="007D33FE" w:rsidRPr="007D33FE" w:rsidRDefault="007D33FE" w:rsidP="007D33F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7D33FE">
              <w:rPr>
                <w:rFonts w:eastAsia="Calibri" w:cs="Times New Roman"/>
                <w:color w:val="000000"/>
                <w:sz w:val="24"/>
              </w:rPr>
              <w:t>Универсальные стенды для проведения лабораторных работ, доска учебная</w:t>
            </w:r>
          </w:p>
        </w:tc>
      </w:tr>
    </w:tbl>
    <w:p w14:paraId="2AD7BA8A" w14:textId="77777777" w:rsidR="007D33FE" w:rsidRPr="007D33FE" w:rsidRDefault="007D33FE" w:rsidP="007D33FE">
      <w:pPr>
        <w:rPr>
          <w:rFonts w:eastAsia="Times New Roman" w:cs="Times New Roman"/>
          <w:szCs w:val="28"/>
        </w:rPr>
      </w:pPr>
    </w:p>
    <w:p w14:paraId="311C1AB9" w14:textId="77777777" w:rsidR="00627AFC" w:rsidRDefault="00627AFC" w:rsidP="007D33FE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</w:p>
    <w:sectPr w:rsidR="00627AFC" w:rsidSect="00BE514F">
      <w:footerReference w:type="default" r:id="rId1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4A30" w14:textId="77777777" w:rsidR="00BD2AC6" w:rsidRDefault="00BD2AC6" w:rsidP="00BE514F">
      <w:pPr>
        <w:spacing w:after="0" w:line="240" w:lineRule="auto"/>
      </w:pPr>
      <w:r>
        <w:separator/>
      </w:r>
    </w:p>
  </w:endnote>
  <w:endnote w:type="continuationSeparator" w:id="0">
    <w:p w14:paraId="153C95EB" w14:textId="77777777" w:rsidR="00BD2AC6" w:rsidRDefault="00BD2AC6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AF61" w14:textId="77777777" w:rsidR="00CA556E" w:rsidRPr="00552268" w:rsidRDefault="008C3975">
    <w:pPr>
      <w:pStyle w:val="a5"/>
      <w:jc w:val="center"/>
      <w:rPr>
        <w:rFonts w:cs="Times New Roman"/>
      </w:rPr>
    </w:pPr>
    <w:r w:rsidRPr="00552268">
      <w:rPr>
        <w:rFonts w:cs="Times New Roman"/>
      </w:rPr>
      <w:fldChar w:fldCharType="begin"/>
    </w:r>
    <w:r w:rsidR="00CA556E" w:rsidRPr="00552268">
      <w:rPr>
        <w:rFonts w:cs="Times New Roman"/>
      </w:rPr>
      <w:instrText>PAGE   \* MERGEFORMAT</w:instrText>
    </w:r>
    <w:r w:rsidRPr="00552268">
      <w:rPr>
        <w:rFonts w:cs="Times New Roman"/>
      </w:rPr>
      <w:fldChar w:fldCharType="separate"/>
    </w:r>
    <w:r w:rsidR="00E958AF">
      <w:rPr>
        <w:rFonts w:cs="Times New Roman"/>
        <w:noProof/>
      </w:rPr>
      <w:t>3</w:t>
    </w:r>
    <w:r w:rsidRPr="00552268">
      <w:rPr>
        <w:rFonts w:cs="Times New Roman"/>
      </w:rPr>
      <w:fldChar w:fldCharType="end"/>
    </w:r>
  </w:p>
  <w:p w14:paraId="691109EE" w14:textId="77777777" w:rsidR="00CA556E" w:rsidRDefault="00CA55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028347"/>
    </w:sdtPr>
    <w:sdtEndPr>
      <w:rPr>
        <w:rFonts w:cs="Times New Roman"/>
      </w:rPr>
    </w:sdtEndPr>
    <w:sdtContent>
      <w:p w14:paraId="7DA22399" w14:textId="77777777" w:rsidR="00CA556E" w:rsidRPr="00552268" w:rsidRDefault="008C3975">
        <w:pPr>
          <w:pStyle w:val="a5"/>
          <w:jc w:val="center"/>
          <w:rPr>
            <w:rFonts w:cs="Times New Roman"/>
          </w:rPr>
        </w:pPr>
        <w:r w:rsidRPr="00552268">
          <w:rPr>
            <w:rFonts w:cs="Times New Roman"/>
          </w:rPr>
          <w:fldChar w:fldCharType="begin"/>
        </w:r>
        <w:r w:rsidR="00CA556E" w:rsidRPr="00552268">
          <w:rPr>
            <w:rFonts w:cs="Times New Roman"/>
          </w:rPr>
          <w:instrText>PAGE   \* MERGEFORMAT</w:instrText>
        </w:r>
        <w:r w:rsidRPr="00552268">
          <w:rPr>
            <w:rFonts w:cs="Times New Roman"/>
          </w:rPr>
          <w:fldChar w:fldCharType="separate"/>
        </w:r>
        <w:r w:rsidR="00E958AF">
          <w:rPr>
            <w:rFonts w:cs="Times New Roman"/>
            <w:noProof/>
          </w:rPr>
          <w:t>1</w:t>
        </w:r>
        <w:r w:rsidRPr="00552268">
          <w:rPr>
            <w:rFonts w:cs="Times New Roman"/>
          </w:rPr>
          <w:fldChar w:fldCharType="end"/>
        </w:r>
      </w:p>
    </w:sdtContent>
  </w:sdt>
  <w:p w14:paraId="503CAFB9" w14:textId="77777777" w:rsidR="00CA556E" w:rsidRDefault="00CA55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C9799" w14:textId="77777777" w:rsidR="00CA556E" w:rsidRPr="00BE514F" w:rsidRDefault="008C3975">
    <w:pPr>
      <w:pStyle w:val="a5"/>
      <w:jc w:val="center"/>
      <w:rPr>
        <w:rFonts w:cs="Times New Roman"/>
        <w:sz w:val="24"/>
        <w:szCs w:val="24"/>
      </w:rPr>
    </w:pPr>
    <w:r w:rsidRPr="00BE514F">
      <w:rPr>
        <w:rFonts w:cs="Times New Roman"/>
        <w:sz w:val="24"/>
        <w:szCs w:val="24"/>
      </w:rPr>
      <w:fldChar w:fldCharType="begin"/>
    </w:r>
    <w:r w:rsidR="00CA556E" w:rsidRPr="00BE514F">
      <w:rPr>
        <w:rFonts w:cs="Times New Roman"/>
        <w:sz w:val="24"/>
        <w:szCs w:val="24"/>
      </w:rPr>
      <w:instrText>PAGE   \* MERGEFORMAT</w:instrText>
    </w:r>
    <w:r w:rsidRPr="00BE514F">
      <w:rPr>
        <w:rFonts w:cs="Times New Roman"/>
        <w:sz w:val="24"/>
        <w:szCs w:val="24"/>
      </w:rPr>
      <w:fldChar w:fldCharType="separate"/>
    </w:r>
    <w:r w:rsidR="00E958AF" w:rsidRPr="00E958AF">
      <w:rPr>
        <w:rFonts w:asciiTheme="minorHAnsi" w:hAnsiTheme="minorHAnsi" w:cs="Times New Roman"/>
        <w:noProof/>
        <w:sz w:val="24"/>
        <w:szCs w:val="24"/>
      </w:rPr>
      <w:t>17</w:t>
    </w:r>
    <w:r w:rsidRPr="00BE514F">
      <w:rPr>
        <w:rFonts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1F8D" w14:textId="77777777" w:rsidR="00BD2AC6" w:rsidRDefault="00BD2AC6" w:rsidP="00BE514F">
      <w:pPr>
        <w:spacing w:after="0" w:line="240" w:lineRule="auto"/>
      </w:pPr>
      <w:r>
        <w:separator/>
      </w:r>
    </w:p>
  </w:footnote>
  <w:footnote w:type="continuationSeparator" w:id="0">
    <w:p w14:paraId="51F96C9D" w14:textId="77777777" w:rsidR="00BD2AC6" w:rsidRDefault="00BD2AC6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5D8D"/>
    <w:multiLevelType w:val="hybridMultilevel"/>
    <w:tmpl w:val="6562EB84"/>
    <w:lvl w:ilvl="0" w:tplc="DFDCB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9E2E0C"/>
    <w:multiLevelType w:val="hybridMultilevel"/>
    <w:tmpl w:val="83AA8DE2"/>
    <w:lvl w:ilvl="0" w:tplc="DFD6926E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6551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AE2C14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57783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43720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5E2DA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4C63D4"/>
    <w:multiLevelType w:val="hybridMultilevel"/>
    <w:tmpl w:val="327E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97E1B"/>
    <w:multiLevelType w:val="hybridMultilevel"/>
    <w:tmpl w:val="4CDE46C8"/>
    <w:lvl w:ilvl="0" w:tplc="27F67CC6">
      <w:start w:val="2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07282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E685A"/>
    <w:multiLevelType w:val="hybridMultilevel"/>
    <w:tmpl w:val="CBE83710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16C2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85AFF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1A75A3"/>
    <w:multiLevelType w:val="hybridMultilevel"/>
    <w:tmpl w:val="84AE94C6"/>
    <w:lvl w:ilvl="0" w:tplc="684EE686">
      <w:start w:val="1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840298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065B0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E65D6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8A1AAA"/>
    <w:multiLevelType w:val="multilevel"/>
    <w:tmpl w:val="95A68CC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193B35"/>
    <w:multiLevelType w:val="hybridMultilevel"/>
    <w:tmpl w:val="493E28C2"/>
    <w:lvl w:ilvl="0" w:tplc="69CE5E1C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433D4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D06158"/>
    <w:multiLevelType w:val="hybridMultilevel"/>
    <w:tmpl w:val="7A9403B2"/>
    <w:lvl w:ilvl="0" w:tplc="684EE686">
      <w:start w:val="1"/>
      <w:numFmt w:val="decimal"/>
      <w:lvlText w:val="%1"/>
      <w:lvlJc w:val="left"/>
      <w:pPr>
        <w:ind w:left="128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1" w15:restartNumberingAfterBreak="0">
    <w:nsid w:val="73F6741B"/>
    <w:multiLevelType w:val="multilevel"/>
    <w:tmpl w:val="E1807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2"/>
  </w:num>
  <w:num w:numId="3">
    <w:abstractNumId w:val="33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17"/>
  </w:num>
  <w:num w:numId="9">
    <w:abstractNumId w:val="1"/>
  </w:num>
  <w:num w:numId="10">
    <w:abstractNumId w:val="24"/>
  </w:num>
  <w:num w:numId="11">
    <w:abstractNumId w:val="2"/>
  </w:num>
  <w:num w:numId="12">
    <w:abstractNumId w:val="19"/>
  </w:num>
  <w:num w:numId="13">
    <w:abstractNumId w:val="32"/>
  </w:num>
  <w:num w:numId="14">
    <w:abstractNumId w:val="14"/>
  </w:num>
  <w:num w:numId="15">
    <w:abstractNumId w:val="18"/>
  </w:num>
  <w:num w:numId="16">
    <w:abstractNumId w:val="25"/>
  </w:num>
  <w:num w:numId="17">
    <w:abstractNumId w:val="7"/>
  </w:num>
  <w:num w:numId="18">
    <w:abstractNumId w:val="6"/>
  </w:num>
  <w:num w:numId="19">
    <w:abstractNumId w:val="8"/>
  </w:num>
  <w:num w:numId="20">
    <w:abstractNumId w:val="23"/>
  </w:num>
  <w:num w:numId="21">
    <w:abstractNumId w:val="16"/>
  </w:num>
  <w:num w:numId="22">
    <w:abstractNumId w:val="26"/>
  </w:num>
  <w:num w:numId="23">
    <w:abstractNumId w:val="31"/>
  </w:num>
  <w:num w:numId="24">
    <w:abstractNumId w:val="29"/>
  </w:num>
  <w:num w:numId="25">
    <w:abstractNumId w:val="5"/>
  </w:num>
  <w:num w:numId="26">
    <w:abstractNumId w:val="11"/>
  </w:num>
  <w:num w:numId="27">
    <w:abstractNumId w:val="20"/>
  </w:num>
  <w:num w:numId="28">
    <w:abstractNumId w:val="13"/>
  </w:num>
  <w:num w:numId="29">
    <w:abstractNumId w:val="30"/>
  </w:num>
  <w:num w:numId="30">
    <w:abstractNumId w:val="21"/>
  </w:num>
  <w:num w:numId="31">
    <w:abstractNumId w:val="28"/>
  </w:num>
  <w:num w:numId="32">
    <w:abstractNumId w:val="4"/>
  </w:num>
  <w:num w:numId="33">
    <w:abstractNumId w:val="1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00877"/>
    <w:rsid w:val="000008AE"/>
    <w:rsid w:val="00003C41"/>
    <w:rsid w:val="00003C45"/>
    <w:rsid w:val="00006DD4"/>
    <w:rsid w:val="00011394"/>
    <w:rsid w:val="00013F44"/>
    <w:rsid w:val="00014CA1"/>
    <w:rsid w:val="00023818"/>
    <w:rsid w:val="00026504"/>
    <w:rsid w:val="000265F9"/>
    <w:rsid w:val="00032768"/>
    <w:rsid w:val="000333A9"/>
    <w:rsid w:val="000404C8"/>
    <w:rsid w:val="0004153E"/>
    <w:rsid w:val="00043706"/>
    <w:rsid w:val="000437C3"/>
    <w:rsid w:val="000605C3"/>
    <w:rsid w:val="0006170F"/>
    <w:rsid w:val="0006356C"/>
    <w:rsid w:val="000657F4"/>
    <w:rsid w:val="00067B00"/>
    <w:rsid w:val="00080B29"/>
    <w:rsid w:val="000867DD"/>
    <w:rsid w:val="000942B3"/>
    <w:rsid w:val="000A28A9"/>
    <w:rsid w:val="000C0C57"/>
    <w:rsid w:val="000D1315"/>
    <w:rsid w:val="000D164F"/>
    <w:rsid w:val="000D73D3"/>
    <w:rsid w:val="000E2C1F"/>
    <w:rsid w:val="000E2F40"/>
    <w:rsid w:val="000E66F6"/>
    <w:rsid w:val="000F0FE4"/>
    <w:rsid w:val="000F5528"/>
    <w:rsid w:val="0010426C"/>
    <w:rsid w:val="00104AC2"/>
    <w:rsid w:val="00111AD3"/>
    <w:rsid w:val="001125D2"/>
    <w:rsid w:val="00113C44"/>
    <w:rsid w:val="00115077"/>
    <w:rsid w:val="0014258C"/>
    <w:rsid w:val="00142EA1"/>
    <w:rsid w:val="00144DDB"/>
    <w:rsid w:val="00162DD7"/>
    <w:rsid w:val="00167E06"/>
    <w:rsid w:val="00172626"/>
    <w:rsid w:val="0017694D"/>
    <w:rsid w:val="001823B3"/>
    <w:rsid w:val="00182AAB"/>
    <w:rsid w:val="001918A4"/>
    <w:rsid w:val="00191A84"/>
    <w:rsid w:val="00195602"/>
    <w:rsid w:val="001974C2"/>
    <w:rsid w:val="001A4607"/>
    <w:rsid w:val="001A4E9F"/>
    <w:rsid w:val="001A5201"/>
    <w:rsid w:val="001A71BB"/>
    <w:rsid w:val="001B2B7B"/>
    <w:rsid w:val="001B75D2"/>
    <w:rsid w:val="001C383F"/>
    <w:rsid w:val="001C78DC"/>
    <w:rsid w:val="001D044F"/>
    <w:rsid w:val="001D167E"/>
    <w:rsid w:val="001D1D3C"/>
    <w:rsid w:val="001D2DEC"/>
    <w:rsid w:val="001D3E42"/>
    <w:rsid w:val="001D5A2E"/>
    <w:rsid w:val="001E68CA"/>
    <w:rsid w:val="001E69AB"/>
    <w:rsid w:val="001F7FBF"/>
    <w:rsid w:val="00200326"/>
    <w:rsid w:val="00202AAC"/>
    <w:rsid w:val="00204BF3"/>
    <w:rsid w:val="002061C8"/>
    <w:rsid w:val="00214993"/>
    <w:rsid w:val="00231230"/>
    <w:rsid w:val="00231602"/>
    <w:rsid w:val="00236631"/>
    <w:rsid w:val="00236725"/>
    <w:rsid w:val="00242400"/>
    <w:rsid w:val="00244235"/>
    <w:rsid w:val="0024448C"/>
    <w:rsid w:val="00252ED2"/>
    <w:rsid w:val="002540D2"/>
    <w:rsid w:val="00264DB9"/>
    <w:rsid w:val="00264EE7"/>
    <w:rsid w:val="0027294D"/>
    <w:rsid w:val="00274F1F"/>
    <w:rsid w:val="00276407"/>
    <w:rsid w:val="00276910"/>
    <w:rsid w:val="00277C1A"/>
    <w:rsid w:val="00282286"/>
    <w:rsid w:val="0028660A"/>
    <w:rsid w:val="00286D63"/>
    <w:rsid w:val="00295C16"/>
    <w:rsid w:val="002A0DE9"/>
    <w:rsid w:val="002A465B"/>
    <w:rsid w:val="002A6070"/>
    <w:rsid w:val="002B7013"/>
    <w:rsid w:val="002C0E0B"/>
    <w:rsid w:val="002C2BF1"/>
    <w:rsid w:val="002C46C1"/>
    <w:rsid w:val="002C7463"/>
    <w:rsid w:val="002D52AF"/>
    <w:rsid w:val="002D5A17"/>
    <w:rsid w:val="002F6AFE"/>
    <w:rsid w:val="002F757E"/>
    <w:rsid w:val="00301579"/>
    <w:rsid w:val="0030462B"/>
    <w:rsid w:val="003164FF"/>
    <w:rsid w:val="00317543"/>
    <w:rsid w:val="00317624"/>
    <w:rsid w:val="003200BA"/>
    <w:rsid w:val="0032036A"/>
    <w:rsid w:val="00321DEB"/>
    <w:rsid w:val="00327688"/>
    <w:rsid w:val="003301EF"/>
    <w:rsid w:val="00330D48"/>
    <w:rsid w:val="00330EE5"/>
    <w:rsid w:val="0033117B"/>
    <w:rsid w:val="00332D71"/>
    <w:rsid w:val="00335F1D"/>
    <w:rsid w:val="00337AA5"/>
    <w:rsid w:val="00340A7B"/>
    <w:rsid w:val="00342A20"/>
    <w:rsid w:val="00351335"/>
    <w:rsid w:val="003521FF"/>
    <w:rsid w:val="003522DA"/>
    <w:rsid w:val="003527A9"/>
    <w:rsid w:val="0035364C"/>
    <w:rsid w:val="00355760"/>
    <w:rsid w:val="00355B26"/>
    <w:rsid w:val="003650BC"/>
    <w:rsid w:val="00367616"/>
    <w:rsid w:val="0036775F"/>
    <w:rsid w:val="00374FA7"/>
    <w:rsid w:val="00384A9F"/>
    <w:rsid w:val="00386B34"/>
    <w:rsid w:val="00390114"/>
    <w:rsid w:val="003A1ADB"/>
    <w:rsid w:val="003A1C40"/>
    <w:rsid w:val="003A3ED1"/>
    <w:rsid w:val="003A5560"/>
    <w:rsid w:val="003B0D16"/>
    <w:rsid w:val="003B2578"/>
    <w:rsid w:val="003C7D82"/>
    <w:rsid w:val="003D3F5E"/>
    <w:rsid w:val="003D4064"/>
    <w:rsid w:val="003D6571"/>
    <w:rsid w:val="003D786E"/>
    <w:rsid w:val="0040271B"/>
    <w:rsid w:val="0040415B"/>
    <w:rsid w:val="00412649"/>
    <w:rsid w:val="00420363"/>
    <w:rsid w:val="004208AA"/>
    <w:rsid w:val="00424ED6"/>
    <w:rsid w:val="0043679A"/>
    <w:rsid w:val="00437A51"/>
    <w:rsid w:val="00437EF3"/>
    <w:rsid w:val="00447760"/>
    <w:rsid w:val="00452607"/>
    <w:rsid w:val="00456E3E"/>
    <w:rsid w:val="0047026A"/>
    <w:rsid w:val="00470F07"/>
    <w:rsid w:val="00472B0F"/>
    <w:rsid w:val="0048102A"/>
    <w:rsid w:val="0048242C"/>
    <w:rsid w:val="0049178D"/>
    <w:rsid w:val="00491B35"/>
    <w:rsid w:val="004969D1"/>
    <w:rsid w:val="00497D42"/>
    <w:rsid w:val="004A1440"/>
    <w:rsid w:val="004A33BC"/>
    <w:rsid w:val="004A365E"/>
    <w:rsid w:val="004A4DA8"/>
    <w:rsid w:val="004A6F12"/>
    <w:rsid w:val="004A6F72"/>
    <w:rsid w:val="004C7A1F"/>
    <w:rsid w:val="004C7C82"/>
    <w:rsid w:val="004D0950"/>
    <w:rsid w:val="004D48CD"/>
    <w:rsid w:val="004D48FA"/>
    <w:rsid w:val="004E0E2A"/>
    <w:rsid w:val="004E2FB6"/>
    <w:rsid w:val="004E3B43"/>
    <w:rsid w:val="004F111F"/>
    <w:rsid w:val="004F3DB1"/>
    <w:rsid w:val="004F5E98"/>
    <w:rsid w:val="004F606D"/>
    <w:rsid w:val="005004E3"/>
    <w:rsid w:val="005028B1"/>
    <w:rsid w:val="0050361E"/>
    <w:rsid w:val="00504F57"/>
    <w:rsid w:val="00505D08"/>
    <w:rsid w:val="00511431"/>
    <w:rsid w:val="00513292"/>
    <w:rsid w:val="00523D33"/>
    <w:rsid w:val="00523F20"/>
    <w:rsid w:val="005261BC"/>
    <w:rsid w:val="005317F8"/>
    <w:rsid w:val="005322DA"/>
    <w:rsid w:val="00533440"/>
    <w:rsid w:val="00542DB3"/>
    <w:rsid w:val="00552268"/>
    <w:rsid w:val="00555FF9"/>
    <w:rsid w:val="005563AA"/>
    <w:rsid w:val="00565BBA"/>
    <w:rsid w:val="00567881"/>
    <w:rsid w:val="00572EA7"/>
    <w:rsid w:val="00581EE1"/>
    <w:rsid w:val="00585D3E"/>
    <w:rsid w:val="005A1007"/>
    <w:rsid w:val="005A3031"/>
    <w:rsid w:val="005C6BD3"/>
    <w:rsid w:val="005C7B57"/>
    <w:rsid w:val="005C7E5B"/>
    <w:rsid w:val="005D19CB"/>
    <w:rsid w:val="005D498C"/>
    <w:rsid w:val="005D73A6"/>
    <w:rsid w:val="005E4190"/>
    <w:rsid w:val="00600292"/>
    <w:rsid w:val="006002EF"/>
    <w:rsid w:val="006116BA"/>
    <w:rsid w:val="00613805"/>
    <w:rsid w:val="00614BD4"/>
    <w:rsid w:val="00617DE2"/>
    <w:rsid w:val="00620434"/>
    <w:rsid w:val="00621336"/>
    <w:rsid w:val="006223A0"/>
    <w:rsid w:val="00627AFC"/>
    <w:rsid w:val="0063146D"/>
    <w:rsid w:val="00631E0F"/>
    <w:rsid w:val="00642D14"/>
    <w:rsid w:val="00646072"/>
    <w:rsid w:val="00646CD5"/>
    <w:rsid w:val="00654B8A"/>
    <w:rsid w:val="00670555"/>
    <w:rsid w:val="00676BCA"/>
    <w:rsid w:val="00677FBC"/>
    <w:rsid w:val="00685C26"/>
    <w:rsid w:val="00691786"/>
    <w:rsid w:val="00695DA0"/>
    <w:rsid w:val="0069728E"/>
    <w:rsid w:val="006A46B0"/>
    <w:rsid w:val="006A6093"/>
    <w:rsid w:val="006B0A1A"/>
    <w:rsid w:val="006B48EE"/>
    <w:rsid w:val="006B6CDB"/>
    <w:rsid w:val="006B7642"/>
    <w:rsid w:val="006C4965"/>
    <w:rsid w:val="006D06DF"/>
    <w:rsid w:val="006E29F2"/>
    <w:rsid w:val="006E29FB"/>
    <w:rsid w:val="006E5C7B"/>
    <w:rsid w:val="006E697B"/>
    <w:rsid w:val="006E722D"/>
    <w:rsid w:val="006F76A0"/>
    <w:rsid w:val="00701F2F"/>
    <w:rsid w:val="007062BD"/>
    <w:rsid w:val="007124EA"/>
    <w:rsid w:val="007131C3"/>
    <w:rsid w:val="00717871"/>
    <w:rsid w:val="007214F0"/>
    <w:rsid w:val="00722FD7"/>
    <w:rsid w:val="00724B1B"/>
    <w:rsid w:val="0072697D"/>
    <w:rsid w:val="00730C67"/>
    <w:rsid w:val="0074164D"/>
    <w:rsid w:val="00743761"/>
    <w:rsid w:val="00761252"/>
    <w:rsid w:val="00762525"/>
    <w:rsid w:val="00762D8E"/>
    <w:rsid w:val="00773013"/>
    <w:rsid w:val="00777820"/>
    <w:rsid w:val="00777928"/>
    <w:rsid w:val="00781B81"/>
    <w:rsid w:val="00782E4C"/>
    <w:rsid w:val="00784807"/>
    <w:rsid w:val="00796FD2"/>
    <w:rsid w:val="007974C8"/>
    <w:rsid w:val="007A3A23"/>
    <w:rsid w:val="007A5A2A"/>
    <w:rsid w:val="007A5FA4"/>
    <w:rsid w:val="007B2FF4"/>
    <w:rsid w:val="007B3D8B"/>
    <w:rsid w:val="007B5516"/>
    <w:rsid w:val="007B7D58"/>
    <w:rsid w:val="007B7D67"/>
    <w:rsid w:val="007C6E05"/>
    <w:rsid w:val="007D2D3F"/>
    <w:rsid w:val="007D33FE"/>
    <w:rsid w:val="007D3710"/>
    <w:rsid w:val="007D407B"/>
    <w:rsid w:val="007E64B2"/>
    <w:rsid w:val="007E738A"/>
    <w:rsid w:val="007F1A41"/>
    <w:rsid w:val="008013CE"/>
    <w:rsid w:val="00801917"/>
    <w:rsid w:val="00805110"/>
    <w:rsid w:val="00812170"/>
    <w:rsid w:val="00822C01"/>
    <w:rsid w:val="008246E7"/>
    <w:rsid w:val="0082488E"/>
    <w:rsid w:val="008270AD"/>
    <w:rsid w:val="00832AEF"/>
    <w:rsid w:val="00832E36"/>
    <w:rsid w:val="00840E16"/>
    <w:rsid w:val="0084616B"/>
    <w:rsid w:val="008476CA"/>
    <w:rsid w:val="00847B38"/>
    <w:rsid w:val="00847FBA"/>
    <w:rsid w:val="00851B5C"/>
    <w:rsid w:val="00853CD9"/>
    <w:rsid w:val="0085461D"/>
    <w:rsid w:val="00855CF1"/>
    <w:rsid w:val="00856501"/>
    <w:rsid w:val="00863D72"/>
    <w:rsid w:val="0086797D"/>
    <w:rsid w:val="00870D61"/>
    <w:rsid w:val="0087311F"/>
    <w:rsid w:val="0087475C"/>
    <w:rsid w:val="00876038"/>
    <w:rsid w:val="00882952"/>
    <w:rsid w:val="008A5159"/>
    <w:rsid w:val="008A5D5E"/>
    <w:rsid w:val="008A5FBD"/>
    <w:rsid w:val="008B1B40"/>
    <w:rsid w:val="008B2724"/>
    <w:rsid w:val="008B3073"/>
    <w:rsid w:val="008B3370"/>
    <w:rsid w:val="008B589D"/>
    <w:rsid w:val="008B611F"/>
    <w:rsid w:val="008B69AC"/>
    <w:rsid w:val="008C157C"/>
    <w:rsid w:val="008C1DD9"/>
    <w:rsid w:val="008C3975"/>
    <w:rsid w:val="008C794F"/>
    <w:rsid w:val="008D3817"/>
    <w:rsid w:val="008D5DFE"/>
    <w:rsid w:val="008E039A"/>
    <w:rsid w:val="008E1075"/>
    <w:rsid w:val="008E1FB3"/>
    <w:rsid w:val="008E532A"/>
    <w:rsid w:val="008F12CC"/>
    <w:rsid w:val="008F50BB"/>
    <w:rsid w:val="00901400"/>
    <w:rsid w:val="00902EA5"/>
    <w:rsid w:val="00905486"/>
    <w:rsid w:val="0091092C"/>
    <w:rsid w:val="009120E1"/>
    <w:rsid w:val="009144FD"/>
    <w:rsid w:val="00914665"/>
    <w:rsid w:val="00916715"/>
    <w:rsid w:val="009206E1"/>
    <w:rsid w:val="00920CAB"/>
    <w:rsid w:val="00922F9D"/>
    <w:rsid w:val="00922FAA"/>
    <w:rsid w:val="00932009"/>
    <w:rsid w:val="0093209E"/>
    <w:rsid w:val="00941D54"/>
    <w:rsid w:val="00943111"/>
    <w:rsid w:val="00943642"/>
    <w:rsid w:val="00947B34"/>
    <w:rsid w:val="0095182D"/>
    <w:rsid w:val="00955C01"/>
    <w:rsid w:val="00960F45"/>
    <w:rsid w:val="00965EF0"/>
    <w:rsid w:val="009731D7"/>
    <w:rsid w:val="00974C61"/>
    <w:rsid w:val="0098115F"/>
    <w:rsid w:val="00987173"/>
    <w:rsid w:val="00992020"/>
    <w:rsid w:val="00992356"/>
    <w:rsid w:val="00992B15"/>
    <w:rsid w:val="00994F3B"/>
    <w:rsid w:val="00995AC3"/>
    <w:rsid w:val="009A556D"/>
    <w:rsid w:val="009B3447"/>
    <w:rsid w:val="009B36B9"/>
    <w:rsid w:val="009B6909"/>
    <w:rsid w:val="009D3062"/>
    <w:rsid w:val="009D318F"/>
    <w:rsid w:val="009D3771"/>
    <w:rsid w:val="009D5EBD"/>
    <w:rsid w:val="009D78F1"/>
    <w:rsid w:val="009E0F7D"/>
    <w:rsid w:val="00A01D7F"/>
    <w:rsid w:val="00A06131"/>
    <w:rsid w:val="00A10571"/>
    <w:rsid w:val="00A117DF"/>
    <w:rsid w:val="00A15FB8"/>
    <w:rsid w:val="00A22A3D"/>
    <w:rsid w:val="00A22A9A"/>
    <w:rsid w:val="00A245B3"/>
    <w:rsid w:val="00A255AD"/>
    <w:rsid w:val="00A27AB6"/>
    <w:rsid w:val="00A36C85"/>
    <w:rsid w:val="00A3774F"/>
    <w:rsid w:val="00A437FC"/>
    <w:rsid w:val="00A4466E"/>
    <w:rsid w:val="00A4685E"/>
    <w:rsid w:val="00A64C4F"/>
    <w:rsid w:val="00A70AF3"/>
    <w:rsid w:val="00A72E52"/>
    <w:rsid w:val="00A74155"/>
    <w:rsid w:val="00A749A3"/>
    <w:rsid w:val="00A75051"/>
    <w:rsid w:val="00A83651"/>
    <w:rsid w:val="00A84DAF"/>
    <w:rsid w:val="00A87E8A"/>
    <w:rsid w:val="00A9024E"/>
    <w:rsid w:val="00A93E5F"/>
    <w:rsid w:val="00A96BD9"/>
    <w:rsid w:val="00AA0984"/>
    <w:rsid w:val="00AA10E2"/>
    <w:rsid w:val="00AB157C"/>
    <w:rsid w:val="00AB3BE2"/>
    <w:rsid w:val="00AC304B"/>
    <w:rsid w:val="00AD023D"/>
    <w:rsid w:val="00AD7461"/>
    <w:rsid w:val="00AE13E3"/>
    <w:rsid w:val="00AE17AD"/>
    <w:rsid w:val="00AF5735"/>
    <w:rsid w:val="00AF5DDB"/>
    <w:rsid w:val="00B037D9"/>
    <w:rsid w:val="00B03C18"/>
    <w:rsid w:val="00B06D08"/>
    <w:rsid w:val="00B075DA"/>
    <w:rsid w:val="00B15081"/>
    <w:rsid w:val="00B1789D"/>
    <w:rsid w:val="00B22168"/>
    <w:rsid w:val="00B22237"/>
    <w:rsid w:val="00B36BF3"/>
    <w:rsid w:val="00B37337"/>
    <w:rsid w:val="00B40C21"/>
    <w:rsid w:val="00B52537"/>
    <w:rsid w:val="00B62AC4"/>
    <w:rsid w:val="00B62E86"/>
    <w:rsid w:val="00B65A4A"/>
    <w:rsid w:val="00B72E3B"/>
    <w:rsid w:val="00B7459D"/>
    <w:rsid w:val="00B83ABC"/>
    <w:rsid w:val="00B85AD4"/>
    <w:rsid w:val="00B87517"/>
    <w:rsid w:val="00B92867"/>
    <w:rsid w:val="00B96293"/>
    <w:rsid w:val="00BB1072"/>
    <w:rsid w:val="00BB24FF"/>
    <w:rsid w:val="00BB2B43"/>
    <w:rsid w:val="00BB640A"/>
    <w:rsid w:val="00BC0FCD"/>
    <w:rsid w:val="00BC62CE"/>
    <w:rsid w:val="00BC72AE"/>
    <w:rsid w:val="00BD2A69"/>
    <w:rsid w:val="00BD2AC6"/>
    <w:rsid w:val="00BD2E34"/>
    <w:rsid w:val="00BD6403"/>
    <w:rsid w:val="00BE514F"/>
    <w:rsid w:val="00BE7BFC"/>
    <w:rsid w:val="00C00E4F"/>
    <w:rsid w:val="00C04D65"/>
    <w:rsid w:val="00C07A22"/>
    <w:rsid w:val="00C1360E"/>
    <w:rsid w:val="00C14BC9"/>
    <w:rsid w:val="00C245E9"/>
    <w:rsid w:val="00C269A1"/>
    <w:rsid w:val="00C339A2"/>
    <w:rsid w:val="00C36711"/>
    <w:rsid w:val="00C4169D"/>
    <w:rsid w:val="00C53132"/>
    <w:rsid w:val="00C538AF"/>
    <w:rsid w:val="00C60A90"/>
    <w:rsid w:val="00C60D00"/>
    <w:rsid w:val="00C62387"/>
    <w:rsid w:val="00C727D3"/>
    <w:rsid w:val="00C73ED0"/>
    <w:rsid w:val="00C7453D"/>
    <w:rsid w:val="00C87C91"/>
    <w:rsid w:val="00C90659"/>
    <w:rsid w:val="00CA13E0"/>
    <w:rsid w:val="00CA51E5"/>
    <w:rsid w:val="00CA556E"/>
    <w:rsid w:val="00CA74C9"/>
    <w:rsid w:val="00CB1291"/>
    <w:rsid w:val="00CB32B5"/>
    <w:rsid w:val="00CB6193"/>
    <w:rsid w:val="00CC263E"/>
    <w:rsid w:val="00CC2B33"/>
    <w:rsid w:val="00CC3609"/>
    <w:rsid w:val="00CC48CB"/>
    <w:rsid w:val="00CE07DD"/>
    <w:rsid w:val="00CE4CCF"/>
    <w:rsid w:val="00CE6E64"/>
    <w:rsid w:val="00D02974"/>
    <w:rsid w:val="00D054AB"/>
    <w:rsid w:val="00D125E2"/>
    <w:rsid w:val="00D1565E"/>
    <w:rsid w:val="00D21304"/>
    <w:rsid w:val="00D242CA"/>
    <w:rsid w:val="00D24A66"/>
    <w:rsid w:val="00D2548D"/>
    <w:rsid w:val="00D36FBB"/>
    <w:rsid w:val="00D376CA"/>
    <w:rsid w:val="00D42714"/>
    <w:rsid w:val="00D52CBE"/>
    <w:rsid w:val="00D54D30"/>
    <w:rsid w:val="00D56295"/>
    <w:rsid w:val="00D60C20"/>
    <w:rsid w:val="00D67923"/>
    <w:rsid w:val="00D70735"/>
    <w:rsid w:val="00D71A5D"/>
    <w:rsid w:val="00D72BFD"/>
    <w:rsid w:val="00D73250"/>
    <w:rsid w:val="00D77DC1"/>
    <w:rsid w:val="00D80866"/>
    <w:rsid w:val="00D81ABD"/>
    <w:rsid w:val="00D8368D"/>
    <w:rsid w:val="00D858EA"/>
    <w:rsid w:val="00D925CE"/>
    <w:rsid w:val="00D947D0"/>
    <w:rsid w:val="00DA3D61"/>
    <w:rsid w:val="00DA6861"/>
    <w:rsid w:val="00DC1095"/>
    <w:rsid w:val="00DC6E31"/>
    <w:rsid w:val="00DD170E"/>
    <w:rsid w:val="00DD3F53"/>
    <w:rsid w:val="00DD3FA9"/>
    <w:rsid w:val="00DD5AFF"/>
    <w:rsid w:val="00DE2726"/>
    <w:rsid w:val="00DE2EA2"/>
    <w:rsid w:val="00DE3CF8"/>
    <w:rsid w:val="00DE498E"/>
    <w:rsid w:val="00DE7459"/>
    <w:rsid w:val="00DF73E0"/>
    <w:rsid w:val="00E0186D"/>
    <w:rsid w:val="00E0287F"/>
    <w:rsid w:val="00E0392F"/>
    <w:rsid w:val="00E10D54"/>
    <w:rsid w:val="00E14B34"/>
    <w:rsid w:val="00E15AFA"/>
    <w:rsid w:val="00E22FB9"/>
    <w:rsid w:val="00E26EBD"/>
    <w:rsid w:val="00E31136"/>
    <w:rsid w:val="00E31E8D"/>
    <w:rsid w:val="00E36C75"/>
    <w:rsid w:val="00E37B9E"/>
    <w:rsid w:val="00E43E0C"/>
    <w:rsid w:val="00E53CDE"/>
    <w:rsid w:val="00E57D73"/>
    <w:rsid w:val="00E60436"/>
    <w:rsid w:val="00E61D10"/>
    <w:rsid w:val="00E61E07"/>
    <w:rsid w:val="00E62C50"/>
    <w:rsid w:val="00E64C2D"/>
    <w:rsid w:val="00E7601D"/>
    <w:rsid w:val="00E80FC1"/>
    <w:rsid w:val="00E90F88"/>
    <w:rsid w:val="00E9380A"/>
    <w:rsid w:val="00E958AF"/>
    <w:rsid w:val="00EA2B34"/>
    <w:rsid w:val="00EA35D4"/>
    <w:rsid w:val="00EB502E"/>
    <w:rsid w:val="00EB7A1F"/>
    <w:rsid w:val="00EC3AA2"/>
    <w:rsid w:val="00EC49A2"/>
    <w:rsid w:val="00EC5CEA"/>
    <w:rsid w:val="00ED033C"/>
    <w:rsid w:val="00ED47E6"/>
    <w:rsid w:val="00ED6C40"/>
    <w:rsid w:val="00EE0FE1"/>
    <w:rsid w:val="00EF05B1"/>
    <w:rsid w:val="00EF19B2"/>
    <w:rsid w:val="00EF31F7"/>
    <w:rsid w:val="00EF36A4"/>
    <w:rsid w:val="00EF3856"/>
    <w:rsid w:val="00F022BF"/>
    <w:rsid w:val="00F168BB"/>
    <w:rsid w:val="00F225C3"/>
    <w:rsid w:val="00F310B0"/>
    <w:rsid w:val="00F37FFD"/>
    <w:rsid w:val="00F4099E"/>
    <w:rsid w:val="00F44DED"/>
    <w:rsid w:val="00F710A0"/>
    <w:rsid w:val="00F73D05"/>
    <w:rsid w:val="00F74EE3"/>
    <w:rsid w:val="00F75718"/>
    <w:rsid w:val="00F81ECE"/>
    <w:rsid w:val="00F82324"/>
    <w:rsid w:val="00F855C3"/>
    <w:rsid w:val="00F875AA"/>
    <w:rsid w:val="00F93E1A"/>
    <w:rsid w:val="00FA03EF"/>
    <w:rsid w:val="00FA4B01"/>
    <w:rsid w:val="00FA7535"/>
    <w:rsid w:val="00FA7788"/>
    <w:rsid w:val="00FB2563"/>
    <w:rsid w:val="00FB27E5"/>
    <w:rsid w:val="00FB31F7"/>
    <w:rsid w:val="00FB7A48"/>
    <w:rsid w:val="00FC053B"/>
    <w:rsid w:val="00FC2446"/>
    <w:rsid w:val="00FC4866"/>
    <w:rsid w:val="00FD086C"/>
    <w:rsid w:val="00FD4AC9"/>
    <w:rsid w:val="00FE43C8"/>
    <w:rsid w:val="00FE5937"/>
    <w:rsid w:val="00FF3D90"/>
    <w:rsid w:val="00FF5DD9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4956"/>
  <w15:docId w15:val="{9B0C4E85-3C5F-4784-91C0-34E5F70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8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2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0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71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4A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0984"/>
    <w:pPr>
      <w:spacing w:before="240" w:after="60" w:line="240" w:lineRule="auto"/>
      <w:outlineLvl w:val="5"/>
    </w:pPr>
    <w:rPr>
      <w:rFonts w:eastAsia="Calibri" w:cs="Times New Roman"/>
      <w:b/>
      <w:bCs/>
      <w:sz w:val="22"/>
    </w:rPr>
  </w:style>
  <w:style w:type="paragraph" w:styleId="7">
    <w:name w:val="heading 7"/>
    <w:basedOn w:val="a"/>
    <w:next w:val="a"/>
    <w:link w:val="70"/>
    <w:qFormat/>
    <w:rsid w:val="00EC5CEA"/>
    <w:pPr>
      <w:spacing w:before="240" w:after="60" w:line="240" w:lineRule="auto"/>
      <w:outlineLvl w:val="6"/>
    </w:pPr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A10E2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 w:cs="Times New Roman"/>
      <w:color w:val="00000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1125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25D2"/>
    <w:rPr>
      <w:sz w:val="16"/>
      <w:szCs w:val="16"/>
    </w:rPr>
  </w:style>
  <w:style w:type="paragraph" w:styleId="af">
    <w:name w:val="List Paragraph"/>
    <w:basedOn w:val="a"/>
    <w:uiPriority w:val="34"/>
    <w:qFormat/>
    <w:rsid w:val="008013CE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table" w:styleId="af0">
    <w:name w:val="Table Grid"/>
    <w:basedOn w:val="a1"/>
    <w:uiPriority w:val="59"/>
    <w:rsid w:val="00D8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nhideWhenUsed/>
    <w:rsid w:val="0023160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920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49">
    <w:name w:val="Font Style49"/>
    <w:rsid w:val="009144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rsid w:val="009144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144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144FD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rsid w:val="009144FD"/>
    <w:rPr>
      <w:rFonts w:ascii="Times New Roman" w:hAnsi="Times New Roman" w:cs="Times New Roman" w:hint="default"/>
      <w:sz w:val="18"/>
      <w:szCs w:val="18"/>
    </w:rPr>
  </w:style>
  <w:style w:type="character" w:customStyle="1" w:styleId="FontStyle57">
    <w:name w:val="Font Style57"/>
    <w:rsid w:val="009144F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t451">
    <w:name w:val="ft451"/>
    <w:rsid w:val="0040415B"/>
    <w:rPr>
      <w:rFonts w:ascii="Times" w:hAnsi="Times" w:cs="Times" w:hint="default"/>
      <w:b/>
      <w:bCs/>
      <w:color w:val="231F20"/>
      <w:spacing w:val="11"/>
      <w:sz w:val="23"/>
      <w:szCs w:val="23"/>
    </w:rPr>
  </w:style>
  <w:style w:type="character" w:customStyle="1" w:styleId="ft1110">
    <w:name w:val="ft1110"/>
    <w:rsid w:val="0040415B"/>
    <w:rPr>
      <w:rFonts w:ascii="Times" w:hAnsi="Times" w:cs="Times" w:hint="default"/>
      <w:color w:val="000000"/>
      <w:spacing w:val="10"/>
      <w:sz w:val="27"/>
      <w:szCs w:val="27"/>
    </w:rPr>
  </w:style>
  <w:style w:type="character" w:customStyle="1" w:styleId="ft1510">
    <w:name w:val="ft1510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231">
    <w:name w:val="ft2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ft331">
    <w:name w:val="ft331"/>
    <w:rsid w:val="0040415B"/>
    <w:rPr>
      <w:rFonts w:ascii="Times" w:hAnsi="Times" w:cs="Times" w:hint="default"/>
      <w:color w:val="000000"/>
      <w:spacing w:val="11"/>
      <w:sz w:val="27"/>
      <w:szCs w:val="27"/>
    </w:rPr>
  </w:style>
  <w:style w:type="character" w:customStyle="1" w:styleId="apple-converted-space">
    <w:name w:val="apple-converted-space"/>
    <w:basedOn w:val="a0"/>
    <w:rsid w:val="00491B35"/>
  </w:style>
  <w:style w:type="character" w:customStyle="1" w:styleId="w">
    <w:name w:val="w"/>
    <w:basedOn w:val="a0"/>
    <w:rsid w:val="00F710A0"/>
  </w:style>
  <w:style w:type="character" w:customStyle="1" w:styleId="70">
    <w:name w:val="Заголовок 7 Знак"/>
    <w:basedOn w:val="a0"/>
    <w:link w:val="7"/>
    <w:rsid w:val="00EC5CEA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EC5CEA"/>
    <w:pPr>
      <w:spacing w:after="120" w:line="480" w:lineRule="auto"/>
    </w:pPr>
    <w:rPr>
      <w:rFonts w:eastAsia="Calibri" w:cs="Times New Roman"/>
      <w:sz w:val="24"/>
    </w:rPr>
  </w:style>
  <w:style w:type="character" w:customStyle="1" w:styleId="22">
    <w:name w:val="Основной текст 2 Знак"/>
    <w:basedOn w:val="a0"/>
    <w:link w:val="21"/>
    <w:rsid w:val="00EC5CEA"/>
    <w:rPr>
      <w:rFonts w:ascii="Times New Roman" w:eastAsia="Calibri" w:hAnsi="Times New Roman" w:cs="Times New Roman"/>
      <w:sz w:val="24"/>
    </w:rPr>
  </w:style>
  <w:style w:type="paragraph" w:customStyle="1" w:styleId="af2">
    <w:name w:val="Норма"/>
    <w:basedOn w:val="a"/>
    <w:link w:val="af3"/>
    <w:autoRedefine/>
    <w:qFormat/>
    <w:rsid w:val="003527A9"/>
    <w:pPr>
      <w:spacing w:after="0" w:line="240" w:lineRule="auto"/>
      <w:ind w:firstLine="425"/>
      <w:jc w:val="both"/>
    </w:pPr>
    <w:rPr>
      <w:rFonts w:eastAsia="Times New Roman" w:cs="Times New Roman"/>
      <w:color w:val="000000"/>
      <w:sz w:val="20"/>
      <w:lang w:eastAsia="ru-RU"/>
    </w:rPr>
  </w:style>
  <w:style w:type="character" w:customStyle="1" w:styleId="af3">
    <w:name w:val="Норма Знак"/>
    <w:basedOn w:val="a0"/>
    <w:link w:val="af2"/>
    <w:rsid w:val="003527A9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A098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0984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A09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A0984"/>
    <w:rPr>
      <w:rFonts w:ascii="Times New Roman" w:eastAsia="Calibri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C36711"/>
    <w:rPr>
      <w:rFonts w:ascii="Arial" w:eastAsia="Calibri" w:hAnsi="Arial" w:cs="Arial"/>
      <w:b/>
      <w:bCs/>
      <w:sz w:val="26"/>
      <w:szCs w:val="26"/>
    </w:rPr>
  </w:style>
  <w:style w:type="paragraph" w:customStyle="1" w:styleId="Default">
    <w:name w:val="Default"/>
    <w:rsid w:val="00E36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446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rsid w:val="000F0FE4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styleId="af7">
    <w:name w:val="FollowedHyperlink"/>
    <w:basedOn w:val="a0"/>
    <w:uiPriority w:val="99"/>
    <w:semiHidden/>
    <w:unhideWhenUsed/>
    <w:rsid w:val="00C00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703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6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c.ru" TargetMode="External"/><Relationship Id="rId10" Type="http://schemas.openxmlformats.org/officeDocument/2006/relationships/hyperlink" Target="https://e.lanbook.com/book/9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andards.ru/collect/4199456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3002-739B-4B75-BD1D-23393CC2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6875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Лаптев</dc:creator>
  <cp:lastModifiedBy>Наталья Сергеевна Куликова</cp:lastModifiedBy>
  <cp:revision>5</cp:revision>
  <cp:lastPrinted>2018-07-26T03:27:00Z</cp:lastPrinted>
  <dcterms:created xsi:type="dcterms:W3CDTF">2020-08-17T10:06:00Z</dcterms:created>
  <dcterms:modified xsi:type="dcterms:W3CDTF">2021-02-20T08:42:00Z</dcterms:modified>
</cp:coreProperties>
</file>